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D7" w:rsidRPr="001A290B" w:rsidRDefault="001A290B" w:rsidP="001A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836D7" w:rsidRPr="001A290B">
        <w:rPr>
          <w:rFonts w:ascii="Times New Roman" w:hAnsi="Times New Roman"/>
          <w:sz w:val="28"/>
          <w:szCs w:val="28"/>
        </w:rPr>
        <w:t>бъявление о проведении отбора 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</w:t>
      </w:r>
    </w:p>
    <w:p w:rsidR="001A290B" w:rsidRPr="001A290B" w:rsidRDefault="001A290B" w:rsidP="001A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90B" w:rsidRPr="001A290B" w:rsidRDefault="001A290B" w:rsidP="001A2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hAnsi="Times New Roman"/>
          <w:sz w:val="28"/>
          <w:szCs w:val="28"/>
          <w:lang w:eastAsia="ru-RU"/>
        </w:rPr>
        <w:t xml:space="preserve">Министерство транспорта и дорожного хозяйства Удмуртской Республики (далее - Министерство) объявляет </w:t>
      </w:r>
      <w:r w:rsidRPr="001A290B">
        <w:rPr>
          <w:rFonts w:ascii="Times New Roman" w:hAnsi="Times New Roman"/>
          <w:sz w:val="28"/>
          <w:szCs w:val="28"/>
        </w:rPr>
        <w:t xml:space="preserve">в период с 8.30 часов 14 февраля 2024 года по 17.30 часов </w:t>
      </w:r>
      <w:r w:rsidR="00573DE0" w:rsidRPr="00573DE0">
        <w:rPr>
          <w:rFonts w:ascii="Times New Roman" w:hAnsi="Times New Roman"/>
          <w:sz w:val="28"/>
          <w:szCs w:val="28"/>
        </w:rPr>
        <w:t>18</w:t>
      </w:r>
      <w:r w:rsidRPr="001A290B">
        <w:rPr>
          <w:rFonts w:ascii="Times New Roman" w:hAnsi="Times New Roman"/>
          <w:sz w:val="28"/>
          <w:szCs w:val="28"/>
        </w:rPr>
        <w:t xml:space="preserve"> </w:t>
      </w:r>
      <w:r w:rsidR="00573DE0">
        <w:rPr>
          <w:rFonts w:ascii="Times New Roman" w:hAnsi="Times New Roman"/>
          <w:sz w:val="28"/>
          <w:szCs w:val="28"/>
        </w:rPr>
        <w:t>марта</w:t>
      </w:r>
      <w:bookmarkStart w:id="0" w:name="_GoBack"/>
      <w:bookmarkEnd w:id="0"/>
      <w:r w:rsidRPr="001A290B">
        <w:rPr>
          <w:rFonts w:ascii="Times New Roman" w:hAnsi="Times New Roman"/>
          <w:sz w:val="28"/>
          <w:szCs w:val="28"/>
        </w:rPr>
        <w:t xml:space="preserve"> 2024 года (включительно) </w:t>
      </w:r>
      <w:r w:rsidRPr="001A290B">
        <w:rPr>
          <w:rFonts w:ascii="Times New Roman" w:hAnsi="Times New Roman"/>
          <w:sz w:val="28"/>
          <w:szCs w:val="28"/>
          <w:lang w:eastAsia="ru-RU"/>
        </w:rPr>
        <w:t xml:space="preserve">о приеме предложений в форме заявок на участие в отборе на право предоставления в 2024 году </w:t>
      </w:r>
      <w:r w:rsidRPr="001A290B">
        <w:rPr>
          <w:rFonts w:ascii="Times New Roman" w:eastAsiaTheme="minorHAnsi" w:hAnsi="Times New Roman"/>
          <w:sz w:val="28"/>
          <w:szCs w:val="28"/>
        </w:rPr>
        <w:t xml:space="preserve">в рамках реализации государственной </w:t>
      </w:r>
      <w:hyperlink r:id="rId4" w:history="1">
        <w:r w:rsidRPr="001A290B">
          <w:rPr>
            <w:rFonts w:ascii="Times New Roman" w:eastAsiaTheme="minorHAnsi" w:hAnsi="Times New Roman"/>
            <w:sz w:val="28"/>
            <w:szCs w:val="28"/>
          </w:rPr>
          <w:t>программы</w:t>
        </w:r>
      </w:hyperlink>
      <w:r w:rsidRPr="001A290B">
        <w:rPr>
          <w:rFonts w:ascii="Times New Roman" w:eastAsiaTheme="minorHAnsi" w:hAnsi="Times New Roman"/>
          <w:sz w:val="28"/>
          <w:szCs w:val="28"/>
        </w:rPr>
        <w:t xml:space="preserve"> Удмуртской Республики «Развитие транспортной системы Удмуртской Республики», утвержденной постановлением Правительства Удмуртской Республики от 29 июля 2013 года N 330 "Об утверждении государственной программы Удмуртской Республики "Развитие транспортной системы Удмуртской Республики", по результатам отбора, проводимого Министерством транспорта и дорожного хозяйства Удмуртской Республики (далее - Министерство) способом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отбора, и очередности поступления заявок на участие в отборе (далее соответственно - заявка, отбор, участник отбора), </w:t>
      </w:r>
      <w:r w:rsidRPr="001A290B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1A290B">
        <w:rPr>
          <w:rFonts w:ascii="Times New Roman" w:eastAsiaTheme="minorHAnsi" w:hAnsi="Times New Roman"/>
          <w:sz w:val="28"/>
          <w:szCs w:val="28"/>
        </w:rPr>
        <w:t>Правилами предоставления субсидии из бюджета Удмуртской Республики юридическим лицам на финансовое обеспечение и (или) возмещение части затрат, связанных с приобретением основных фондов, оказанием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</w:t>
      </w:r>
      <w:r w:rsidRPr="001A290B">
        <w:rPr>
          <w:rFonts w:ascii="Times New Roman" w:hAnsi="Times New Roman"/>
          <w:sz w:val="28"/>
          <w:szCs w:val="28"/>
          <w:lang w:eastAsia="ru-RU"/>
        </w:rPr>
        <w:t xml:space="preserve">, утвержденными </w:t>
      </w:r>
      <w:r w:rsidRPr="001A290B">
        <w:rPr>
          <w:rFonts w:ascii="Times New Roman" w:eastAsiaTheme="minorHAnsi" w:hAnsi="Times New Roman"/>
          <w:sz w:val="28"/>
          <w:szCs w:val="28"/>
        </w:rPr>
        <w:t>Постановление Правительства УР от 15.06.2022 № 301</w:t>
      </w:r>
      <w:r w:rsidRPr="001A290B">
        <w:rPr>
          <w:rFonts w:ascii="Times New Roman" w:hAnsi="Times New Roman"/>
          <w:sz w:val="28"/>
          <w:szCs w:val="28"/>
          <w:lang w:eastAsia="ru-RU"/>
        </w:rPr>
        <w:t xml:space="preserve"> (далее – Порядок) субсидии из бюджета Удмуртской Республики </w:t>
      </w:r>
      <w:r w:rsidRPr="001A290B">
        <w:rPr>
          <w:rFonts w:ascii="Times New Roman" w:eastAsiaTheme="minorHAnsi" w:hAnsi="Times New Roman"/>
          <w:sz w:val="28"/>
          <w:szCs w:val="28"/>
        </w:rPr>
        <w:t>юридическим лицам, зарегистрированным на территории Удмуртской Республики, осуществляющим регулярные коммерческие воздушные перевозки пассажиров и (или) аэропортовую деятельность по обеспечению обслуживания пассажиров, багажа, грузов и почты, 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 (далее – субсидия)</w:t>
      </w:r>
      <w:r w:rsidRPr="001A29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A290B" w:rsidRPr="001A290B" w:rsidRDefault="001A290B" w:rsidP="001A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6D7" w:rsidRPr="001A290B" w:rsidRDefault="002206CC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836D7" w:rsidRPr="001A290B"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>а</w:t>
      </w:r>
      <w:r w:rsidR="005836D7" w:rsidRPr="001A290B">
        <w:rPr>
          <w:rFonts w:ascii="Times New Roman" w:hAnsi="Times New Roman"/>
          <w:sz w:val="28"/>
          <w:szCs w:val="28"/>
        </w:rPr>
        <w:t xml:space="preserve"> окончания приема заявок участников отбора – 25 февраля 2024 года;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290B">
        <w:rPr>
          <w:rFonts w:ascii="Times New Roman" w:hAnsi="Times New Roman"/>
          <w:sz w:val="28"/>
          <w:szCs w:val="28"/>
        </w:rPr>
        <w:t xml:space="preserve">Заявки принимаются по адресу: Удмуртская Республика, </w:t>
      </w:r>
      <w:proofErr w:type="spellStart"/>
      <w:r w:rsidRPr="001A290B">
        <w:rPr>
          <w:rFonts w:ascii="Times New Roman" w:hAnsi="Times New Roman"/>
          <w:sz w:val="28"/>
          <w:szCs w:val="28"/>
        </w:rPr>
        <w:t>г.Ижевск</w:t>
      </w:r>
      <w:proofErr w:type="spellEnd"/>
      <w:r w:rsidRPr="001A290B">
        <w:rPr>
          <w:rFonts w:ascii="Times New Roman" w:hAnsi="Times New Roman"/>
          <w:sz w:val="28"/>
          <w:szCs w:val="28"/>
        </w:rPr>
        <w:t xml:space="preserve">, ул. Кирова, 22, Министерство транспорта и дорожного хозяйства Удмуртской Республики в рабочие дни с 09-00 ч. до 16-00 ч. обед с 12 до 13 ч. или на адрес электронной почты - </w:t>
      </w:r>
      <w:hyperlink r:id="rId5" w:history="1">
        <w:r w:rsidRPr="001A290B">
          <w:rPr>
            <w:rStyle w:val="a3"/>
            <w:rFonts w:ascii="Times New Roman" w:hAnsi="Times New Roman"/>
            <w:color w:val="auto"/>
            <w:sz w:val="28"/>
            <w:szCs w:val="28"/>
          </w:rPr>
          <w:t>mail@mtr.udmr.ru</w:t>
        </w:r>
      </w:hyperlink>
      <w:r w:rsidRPr="001A290B">
        <w:rPr>
          <w:rFonts w:ascii="Times New Roman" w:hAnsi="Times New Roman"/>
          <w:sz w:val="28"/>
          <w:szCs w:val="28"/>
        </w:rPr>
        <w:t xml:space="preserve">. Контактные телефоны: (3412) 223-170. </w:t>
      </w:r>
      <w:bookmarkStart w:id="1" w:name="Par16"/>
      <w:bookmarkStart w:id="2" w:name="Par17"/>
      <w:bookmarkEnd w:id="1"/>
      <w:bookmarkEnd w:id="2"/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290B">
        <w:rPr>
          <w:rFonts w:ascii="Times New Roman" w:hAnsi="Times New Roman"/>
          <w:sz w:val="28"/>
          <w:szCs w:val="28"/>
        </w:rPr>
        <w:lastRenderedPageBreak/>
        <w:t>Результатом предоставления субсидии 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аэродромов, является количество рейсов по маршрутам внутренних региональных перевозок пассажиров воздушным транспортом между Удмуртской Республикой и субъектами Российской Федерации, выполненных в отчетном финансовом году. Значение результата предоставления субсидии измеряется по состоянию на 31 декабря года предоставления субсидии, в единицах и устанавливается Министерством в соглашении о предоставлении субсидии;</w:t>
      </w:r>
    </w:p>
    <w:p w:rsidR="005836D7" w:rsidRPr="001A290B" w:rsidRDefault="005836D7" w:rsidP="00220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0B">
        <w:rPr>
          <w:rFonts w:ascii="Times New Roman" w:hAnsi="Times New Roman"/>
          <w:sz w:val="28"/>
          <w:szCs w:val="28"/>
          <w:lang w:eastAsia="ru-RU"/>
        </w:rPr>
        <w:t xml:space="preserve">Сетевой адрес официального сайта Министерства, на котором обеспечено проведение обора: </w:t>
      </w:r>
      <w:hyperlink r:id="rId6" w:tooltip="http://mindortrans.su/" w:history="1">
        <w:r w:rsidRPr="001A290B">
          <w:rPr>
            <w:rFonts w:ascii="Times New Roman" w:hAnsi="Times New Roman"/>
            <w:sz w:val="28"/>
            <w:szCs w:val="28"/>
            <w:lang w:eastAsia="ru-RU"/>
          </w:rPr>
          <w:t>http://mindortrans.su/</w:t>
        </w:r>
      </w:hyperlink>
      <w:r w:rsidRPr="001A290B">
        <w:rPr>
          <w:rFonts w:ascii="Times New Roman" w:hAnsi="Times New Roman"/>
          <w:sz w:val="28"/>
          <w:szCs w:val="28"/>
          <w:lang w:eastAsia="ru-RU"/>
        </w:rPr>
        <w:t>.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hAnsi="Times New Roman"/>
          <w:sz w:val="28"/>
          <w:szCs w:val="28"/>
        </w:rPr>
        <w:t xml:space="preserve">6) </w:t>
      </w:r>
      <w:bookmarkStart w:id="3" w:name="Par0"/>
      <w:bookmarkEnd w:id="3"/>
      <w:r w:rsidRPr="001A290B">
        <w:rPr>
          <w:rFonts w:ascii="Times New Roman" w:eastAsiaTheme="minorHAnsi" w:hAnsi="Times New Roman"/>
          <w:sz w:val="28"/>
          <w:szCs w:val="28"/>
        </w:rPr>
        <w:t xml:space="preserve">Участник отбора на первое число месяца, предшествующего месяцу даты подачи заявки, указанной в </w:t>
      </w:r>
      <w:hyperlink w:anchor="Par8" w:history="1">
        <w:r w:rsidRPr="001A290B">
          <w:rPr>
            <w:rFonts w:ascii="Times New Roman" w:eastAsiaTheme="minorHAnsi" w:hAnsi="Times New Roman"/>
            <w:sz w:val="28"/>
            <w:szCs w:val="28"/>
          </w:rPr>
          <w:t>пункте 9</w:t>
        </w:r>
      </w:hyperlink>
      <w:r w:rsidRPr="001A290B">
        <w:rPr>
          <w:rFonts w:ascii="Times New Roman" w:eastAsiaTheme="minorHAnsi" w:hAnsi="Times New Roman"/>
          <w:sz w:val="28"/>
          <w:szCs w:val="28"/>
        </w:rPr>
        <w:t xml:space="preserve"> настоящих Правил, должен соответствовать следующим требованиям: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2) 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3)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 xml:space="preserve">4)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</w:t>
      </w:r>
      <w:r w:rsidRPr="001A290B">
        <w:rPr>
          <w:rFonts w:ascii="Times New Roman" w:eastAsiaTheme="minorHAnsi" w:hAnsi="Times New Roman"/>
          <w:sz w:val="28"/>
          <w:szCs w:val="28"/>
        </w:rPr>
        <w:lastRenderedPageBreak/>
        <w:t>юридических лиц, реализованное через участие в капитале указанных публичных акционерных обществ;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</w:t>
      </w:r>
      <w:r w:rsidRPr="001A290B">
        <w:rPr>
          <w:rFonts w:ascii="Times New Roman" w:hAnsi="Times New Roman"/>
          <w:sz w:val="28"/>
          <w:szCs w:val="28"/>
        </w:rPr>
        <w:t>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</w:t>
      </w:r>
      <w:r w:rsidRPr="001A290B">
        <w:rPr>
          <w:rFonts w:ascii="Times New Roman" w:eastAsiaTheme="minorHAnsi" w:hAnsi="Times New Roman"/>
          <w:sz w:val="28"/>
          <w:szCs w:val="28"/>
        </w:rPr>
        <w:t>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6)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8"/>
      <w:bookmarkEnd w:id="4"/>
      <w:r w:rsidRPr="001A290B">
        <w:rPr>
          <w:rFonts w:ascii="Times New Roman" w:eastAsiaTheme="minorHAnsi" w:hAnsi="Times New Roman"/>
          <w:sz w:val="28"/>
          <w:szCs w:val="28"/>
        </w:rPr>
        <w:t>Требования, предъявляемые к форме и содержанию заявок, подаваемых участником отбора: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 xml:space="preserve">1) </w:t>
      </w:r>
      <w:hyperlink r:id="rId7" w:history="1">
        <w:r w:rsidRPr="001A290B">
          <w:rPr>
            <w:rFonts w:ascii="Times New Roman" w:eastAsiaTheme="minorHAnsi" w:hAnsi="Times New Roman"/>
            <w:sz w:val="28"/>
            <w:szCs w:val="28"/>
          </w:rPr>
          <w:t>заявка</w:t>
        </w:r>
      </w:hyperlink>
      <w:r w:rsidRPr="001A290B">
        <w:rPr>
          <w:rFonts w:ascii="Times New Roman" w:eastAsiaTheme="minorHAnsi" w:hAnsi="Times New Roman"/>
          <w:sz w:val="28"/>
          <w:szCs w:val="28"/>
        </w:rPr>
        <w:t xml:space="preserve"> подается в порядке, месте и сроки, указанные в объявлении о проведении отбора, по форме согласно приложению 1 к </w:t>
      </w:r>
      <w:r w:rsidR="001A290B" w:rsidRPr="001A290B">
        <w:rPr>
          <w:rFonts w:ascii="Times New Roman" w:eastAsiaTheme="minorHAnsi" w:hAnsi="Times New Roman"/>
          <w:sz w:val="28"/>
          <w:szCs w:val="28"/>
        </w:rPr>
        <w:t>Порядку</w:t>
      </w:r>
      <w:r w:rsidRPr="001A290B">
        <w:rPr>
          <w:rFonts w:ascii="Times New Roman" w:eastAsiaTheme="minorHAnsi" w:hAnsi="Times New Roman"/>
          <w:sz w:val="28"/>
          <w:szCs w:val="28"/>
        </w:rPr>
        <w:t>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2) в заявке участник отбора указывает следующую информацию: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о полном наименовании участника отбора, его адресе (месте нахождения), почтовом адресе, адресе официального сайта и электронной почты, номере контактных телефонов, основном государственном регистрационном номере, идентификационном номере налогоплательщика, об основном виде деятельности по коду ОКВЭД и платежных реквизитах;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 xml:space="preserve">о наименовании </w:t>
      </w:r>
      <w:r w:rsidR="00F85E0F" w:rsidRPr="001A290B">
        <w:rPr>
          <w:rFonts w:ascii="Times New Roman" w:eastAsiaTheme="minorHAnsi" w:hAnsi="Times New Roman"/>
          <w:sz w:val="28"/>
          <w:szCs w:val="28"/>
        </w:rPr>
        <w:t>субсидии в соответствии с целью проведения отбора</w:t>
      </w:r>
      <w:r w:rsidRPr="001A290B">
        <w:rPr>
          <w:rFonts w:ascii="Times New Roman" w:eastAsiaTheme="minorHAnsi" w:hAnsi="Times New Roman"/>
          <w:sz w:val="28"/>
          <w:szCs w:val="28"/>
        </w:rPr>
        <w:t>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об отсутствии у участника отбора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 xml:space="preserve"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</w:t>
      </w:r>
      <w:r w:rsidRPr="001A290B">
        <w:rPr>
          <w:rFonts w:ascii="Times New Roman" w:eastAsiaTheme="minorHAnsi" w:hAnsi="Times New Roman"/>
          <w:sz w:val="28"/>
          <w:szCs w:val="28"/>
        </w:rPr>
        <w:lastRenderedPageBreak/>
        <w:t>деятельность не приостановлена в порядке, предусмотренном законодательством Российской Федерации;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о том, что участник отбора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</w:t>
      </w:r>
      <w:r w:rsidR="00F85E0F" w:rsidRPr="001A290B">
        <w:rPr>
          <w:rFonts w:ascii="Times New Roman" w:hAnsi="Times New Roman"/>
          <w:sz w:val="28"/>
          <w:szCs w:val="28"/>
        </w:rPr>
        <w:t>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</w:t>
      </w:r>
      <w:r w:rsidRPr="001A290B">
        <w:rPr>
          <w:rFonts w:ascii="Times New Roman" w:eastAsiaTheme="minorHAnsi" w:hAnsi="Times New Roman"/>
          <w:sz w:val="28"/>
          <w:szCs w:val="28"/>
        </w:rPr>
        <w:t>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о том, что участник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расчет обоснованного размера запрашиваемой субсидии (без учета налога на добавленную стоимость).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 xml:space="preserve">В заявке участник отбора также дает согласие на осуществление Министерством в отношении его проверок соблюдения условий и порядка предоставления субсидии, в том числе в части достижения результата ее предоставления, на проведение в отношении его проверок Министерством финансов Удмуртской Республики, Государственным контрольным комитетом Удмуртской Республики в соответствии со </w:t>
      </w:r>
      <w:hyperlink r:id="rId8" w:history="1">
        <w:r w:rsidRPr="001A290B">
          <w:rPr>
            <w:rFonts w:ascii="Times New Roman" w:eastAsiaTheme="minorHAnsi" w:hAnsi="Times New Roman"/>
            <w:sz w:val="28"/>
            <w:szCs w:val="28"/>
          </w:rPr>
          <w:t>статьями 268.1</w:t>
        </w:r>
      </w:hyperlink>
      <w:r w:rsidRPr="001A290B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9" w:history="1">
        <w:r w:rsidRPr="001A290B">
          <w:rPr>
            <w:rFonts w:ascii="Times New Roman" w:eastAsiaTheme="minorHAnsi" w:hAnsi="Times New Roman"/>
            <w:sz w:val="28"/>
            <w:szCs w:val="28"/>
          </w:rPr>
          <w:t>269.2</w:t>
        </w:r>
      </w:hyperlink>
      <w:r w:rsidRPr="001A290B"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Федерации, а также на публикацию (размещение) в информационно-телекоммуникационной сети "Интернет" сведений о нем, поданной им заявке и иной информации об участнике отбора, связанной с проведением отбора;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23"/>
      <w:bookmarkEnd w:id="5"/>
      <w:r w:rsidRPr="001A290B">
        <w:rPr>
          <w:rFonts w:ascii="Times New Roman" w:eastAsiaTheme="minorHAnsi" w:hAnsi="Times New Roman"/>
          <w:sz w:val="28"/>
          <w:szCs w:val="28"/>
        </w:rPr>
        <w:t>3) к заявке прилагаются:</w:t>
      </w:r>
    </w:p>
    <w:p w:rsidR="005836D7" w:rsidRPr="001A290B" w:rsidRDefault="005836D7" w:rsidP="00220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 xml:space="preserve">копия сертификата </w:t>
      </w:r>
      <w:proofErr w:type="spellStart"/>
      <w:r w:rsidRPr="001A290B">
        <w:rPr>
          <w:rFonts w:ascii="Times New Roman" w:eastAsiaTheme="minorHAnsi" w:hAnsi="Times New Roman"/>
          <w:sz w:val="28"/>
          <w:szCs w:val="28"/>
        </w:rPr>
        <w:t>эксплуатанта</w:t>
      </w:r>
      <w:proofErr w:type="spellEnd"/>
      <w:r w:rsidRPr="001A290B">
        <w:rPr>
          <w:rFonts w:ascii="Times New Roman" w:eastAsiaTheme="minorHAnsi" w:hAnsi="Times New Roman"/>
          <w:sz w:val="28"/>
          <w:szCs w:val="28"/>
        </w:rPr>
        <w:t xml:space="preserve">, </w:t>
      </w:r>
      <w:r w:rsidR="00F85E0F" w:rsidRPr="001A290B">
        <w:rPr>
          <w:rFonts w:ascii="Times New Roman" w:eastAsiaTheme="minorHAnsi" w:hAnsi="Times New Roman"/>
          <w:sz w:val="28"/>
          <w:szCs w:val="28"/>
        </w:rPr>
        <w:t xml:space="preserve">предусмотренного </w:t>
      </w:r>
      <w:hyperlink r:id="rId10" w:history="1">
        <w:r w:rsidR="00F85E0F" w:rsidRPr="001A290B">
          <w:rPr>
            <w:rFonts w:ascii="Times New Roman" w:eastAsiaTheme="minorHAnsi" w:hAnsi="Times New Roman"/>
            <w:sz w:val="28"/>
            <w:szCs w:val="28"/>
          </w:rPr>
          <w:t>приказом</w:t>
        </w:r>
      </w:hyperlink>
      <w:r w:rsidR="00F85E0F" w:rsidRPr="001A290B">
        <w:rPr>
          <w:rFonts w:ascii="Times New Roman" w:eastAsiaTheme="minorHAnsi" w:hAnsi="Times New Roman"/>
          <w:sz w:val="28"/>
          <w:szCs w:val="28"/>
        </w:rPr>
        <w:t xml:space="preserve"> Министерства транспорта Российской Федерации от 12 января 2022 года N 10 "Об утверждении Федеральных авиационных правил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</w:t>
      </w:r>
      <w:r w:rsidR="00F85E0F" w:rsidRPr="001A290B">
        <w:rPr>
          <w:rFonts w:ascii="Times New Roman" w:eastAsiaTheme="minorHAnsi" w:hAnsi="Times New Roman"/>
          <w:sz w:val="28"/>
          <w:szCs w:val="28"/>
        </w:rPr>
        <w:lastRenderedPageBreak/>
        <w:t>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правил"</w:t>
      </w:r>
      <w:r w:rsidRPr="001A290B">
        <w:rPr>
          <w:rFonts w:ascii="Times New Roman" w:eastAsiaTheme="minorHAnsi" w:hAnsi="Times New Roman"/>
          <w:sz w:val="28"/>
          <w:szCs w:val="28"/>
        </w:rPr>
        <w:t>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бухгалтерский баланс и отчет о финансовых результатах на соответствующий финансовый год;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копия договора на выполнение работ и (или) оказание услуг (в случае, если субсидия предоставляется в целях возмещения части затрат);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акт выполненных работ и (или) оказанных услуг (в случае, если субсидия предоставляется в целях возмещения части затрат);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расчетные (платежные) документы об оплате выполненных работ и (или) оказанных услуг с отметкой об исполнении платежа (в случае, если субсидия предоставляется в целях возмещения части затрат);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акт сверки взаимных расчетов по выполненным работам и (или) оказанным услугам (в случае, если субсидия предоставляется в целях возмещения части затрат);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A290B">
        <w:rPr>
          <w:rFonts w:ascii="Times New Roman" w:eastAsiaTheme="minorHAnsi" w:hAnsi="Times New Roman"/>
          <w:sz w:val="28"/>
          <w:szCs w:val="28"/>
        </w:rPr>
        <w:t>оборотно</w:t>
      </w:r>
      <w:proofErr w:type="spellEnd"/>
      <w:r w:rsidRPr="001A290B">
        <w:rPr>
          <w:rFonts w:ascii="Times New Roman" w:eastAsiaTheme="minorHAnsi" w:hAnsi="Times New Roman"/>
          <w:sz w:val="28"/>
          <w:szCs w:val="28"/>
        </w:rPr>
        <w:t>-сальдовая ведомость (в случае, если субсидия предоставляется в целях возмещения части затрат);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иные документы, подтверждающие затраты участника отбора и (или) затраты, источником финансового обеспечения которых является субсидия;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 xml:space="preserve">4) одновременно с заявкой участник отбора вправе по собственной инициативе также представить выписку из Единого государственного реестра юридических лиц, по состоянию </w:t>
      </w:r>
      <w:r w:rsidR="00F85E0F" w:rsidRPr="001A290B">
        <w:rPr>
          <w:rFonts w:ascii="Times New Roman" w:eastAsiaTheme="minorHAnsi" w:hAnsi="Times New Roman"/>
          <w:sz w:val="28"/>
          <w:szCs w:val="28"/>
        </w:rPr>
        <w:t>1 января 2024 года</w:t>
      </w:r>
      <w:r w:rsidRPr="001A290B">
        <w:rPr>
          <w:rFonts w:ascii="Times New Roman" w:eastAsiaTheme="minorHAnsi" w:hAnsi="Times New Roman"/>
          <w:sz w:val="28"/>
          <w:szCs w:val="28"/>
        </w:rPr>
        <w:t>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5) заявка, в том числе приложенные к ней документы (копии документов), должны быть подписаны руководителем участника отбора, главным бухгалтером или лицом, ответственным за ведение бухгалтерского учета участника отбора и скреплены печатью участника отбора (при наличии).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 xml:space="preserve">В случае если заявка и (или) приложенные к ней документы (копии документов) подписаны не руководителем участника отбора и (или) не главным бухгалтером или лицом, ответственным за ведение бухгалтерского учета участника отбора, к заявке помимо документов, указанных в </w:t>
      </w:r>
      <w:hyperlink w:anchor="Par23" w:history="1">
        <w:r w:rsidRPr="001A290B">
          <w:rPr>
            <w:rFonts w:ascii="Times New Roman" w:eastAsiaTheme="minorHAnsi" w:hAnsi="Times New Roman"/>
            <w:sz w:val="28"/>
            <w:szCs w:val="28"/>
          </w:rPr>
          <w:t>подпункте 3</w:t>
        </w:r>
      </w:hyperlink>
      <w:r w:rsidRPr="001A290B">
        <w:rPr>
          <w:rFonts w:ascii="Times New Roman" w:eastAsiaTheme="minorHAnsi" w:hAnsi="Times New Roman"/>
          <w:sz w:val="28"/>
          <w:szCs w:val="28"/>
        </w:rPr>
        <w:t xml:space="preserve"> настоящего пункта, должна быть приложена выданная руководителем участника отбора доверенность на ее подписание;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6) заявка, в том числе приложенные к ней документы, должны иметь сквозную нумерацию страниц,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7) заявка, в том числе приложенные к ней документы, составляются на русском языке. В случае представления заявки и приложенных к ней документов, на иностранном языке или языках народов Российской Федерации, одновременно с ними представляется их перевод на русский язык, верность которого засвидетельствована нотариально;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lastRenderedPageBreak/>
        <w:t>8) заявки и приложенные к ней документы направляются в Министерство заказным почтовым отправлением или передаются нарочно, в том числе посредством курьерской связи.</w:t>
      </w:r>
    </w:p>
    <w:p w:rsidR="00F85E0F" w:rsidRPr="001A290B" w:rsidRDefault="00F85E0F" w:rsidP="001A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90B">
        <w:rPr>
          <w:rFonts w:ascii="Times New Roman" w:hAnsi="Times New Roman"/>
          <w:sz w:val="28"/>
          <w:szCs w:val="28"/>
        </w:rPr>
        <w:t>Заявка участника отбора может быть отозвана или изменена участником отбора не позднее 5 рабочих дней со дня ее представления.</w:t>
      </w:r>
    </w:p>
    <w:p w:rsidR="00F85E0F" w:rsidRPr="001A290B" w:rsidRDefault="00F85E0F" w:rsidP="001A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90B">
        <w:rPr>
          <w:rFonts w:ascii="Times New Roman" w:hAnsi="Times New Roman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приложению </w:t>
      </w:r>
      <w:hyperlink r:id="rId11" w:history="1">
        <w:r w:rsidRPr="001A290B">
          <w:rPr>
            <w:rFonts w:ascii="Times New Roman" w:hAnsi="Times New Roman"/>
            <w:sz w:val="28"/>
            <w:szCs w:val="28"/>
          </w:rPr>
          <w:t>1</w:t>
        </w:r>
      </w:hyperlink>
      <w:r w:rsidRPr="001A290B">
        <w:rPr>
          <w:rFonts w:ascii="Times New Roman" w:hAnsi="Times New Roman"/>
          <w:sz w:val="28"/>
          <w:szCs w:val="28"/>
        </w:rPr>
        <w:t xml:space="preserve"> к Порядку представляется участником отбора в том же порядке, что и заявка на участие в отборе, с учетом сроков, предусмотренных </w:t>
      </w:r>
      <w:hyperlink w:anchor="Par0" w:history="1">
        <w:r w:rsidRPr="001A290B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Pr="001A290B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5836D7" w:rsidRPr="001A290B" w:rsidRDefault="00F85E0F" w:rsidP="001A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90B">
        <w:rPr>
          <w:rFonts w:ascii="Times New Roman" w:hAnsi="Times New Roman"/>
          <w:sz w:val="28"/>
          <w:szCs w:val="28"/>
        </w:rPr>
        <w:t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</w:t>
      </w:r>
      <w:r w:rsidR="005836D7" w:rsidRPr="001A290B">
        <w:rPr>
          <w:rFonts w:ascii="Times New Roman" w:hAnsi="Times New Roman"/>
          <w:sz w:val="28"/>
          <w:szCs w:val="28"/>
        </w:rPr>
        <w:t>;</w:t>
      </w:r>
    </w:p>
    <w:p w:rsidR="00F85E0F" w:rsidRPr="001A290B" w:rsidRDefault="00F85E0F" w:rsidP="00220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Правила рассмотрения и оценки заявок:</w:t>
      </w:r>
    </w:p>
    <w:p w:rsidR="00F85E0F" w:rsidRPr="001A290B" w:rsidRDefault="00F85E0F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1) Министерство регистрирует заявки и документы (копии документов), представленные участниками отбора,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отправлением, дата и время регистрации определяются датой и временем ее фактического поступления в Министерство;</w:t>
      </w:r>
    </w:p>
    <w:p w:rsidR="00F85E0F" w:rsidRPr="001A290B" w:rsidRDefault="00F85E0F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 xml:space="preserve">2) Министерство в течение 15 рабочих дней со дня окончания срока приема заявок, указанного в объявлении о проведении отбора, проверяет заявки в порядке очередности их регистрации в журнале регистрации заявок на предмет соответствия их и участников отбора критериям и требованиям, установленным </w:t>
      </w:r>
      <w:hyperlink r:id="rId12" w:history="1">
        <w:r w:rsidRPr="001A290B">
          <w:rPr>
            <w:rFonts w:ascii="Times New Roman" w:eastAsiaTheme="minorHAnsi" w:hAnsi="Times New Roman"/>
            <w:sz w:val="28"/>
            <w:szCs w:val="28"/>
          </w:rPr>
          <w:t>пунктами 5</w:t>
        </w:r>
      </w:hyperlink>
      <w:r w:rsidRPr="001A290B">
        <w:rPr>
          <w:rFonts w:ascii="Times New Roman" w:eastAsiaTheme="minorHAnsi" w:hAnsi="Times New Roman"/>
          <w:sz w:val="28"/>
          <w:szCs w:val="28"/>
        </w:rPr>
        <w:t xml:space="preserve">, </w:t>
      </w:r>
      <w:hyperlink w:anchor="Par0" w:history="1">
        <w:r w:rsidRPr="001A290B">
          <w:rPr>
            <w:rFonts w:ascii="Times New Roman" w:eastAsiaTheme="minorHAnsi" w:hAnsi="Times New Roman"/>
            <w:sz w:val="28"/>
            <w:szCs w:val="28"/>
          </w:rPr>
          <w:t>8</w:t>
        </w:r>
      </w:hyperlink>
      <w:r w:rsidRPr="001A290B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3" w:history="1">
        <w:r w:rsidRPr="001A290B">
          <w:rPr>
            <w:rFonts w:ascii="Times New Roman" w:eastAsiaTheme="minorHAnsi" w:hAnsi="Times New Roman"/>
            <w:sz w:val="28"/>
            <w:szCs w:val="28"/>
          </w:rPr>
          <w:t>9</w:t>
        </w:r>
      </w:hyperlink>
      <w:r w:rsidRPr="001A290B">
        <w:rPr>
          <w:rFonts w:ascii="Times New Roman" w:eastAsiaTheme="minorHAnsi" w:hAnsi="Times New Roman"/>
          <w:sz w:val="28"/>
          <w:szCs w:val="28"/>
        </w:rPr>
        <w:t xml:space="preserve"> Порядка и указанным в объявлении о проведении отбора;</w:t>
      </w:r>
    </w:p>
    <w:p w:rsidR="00F85E0F" w:rsidRPr="001A290B" w:rsidRDefault="00F85E0F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4"/>
      <w:bookmarkEnd w:id="6"/>
      <w:r w:rsidRPr="001A290B">
        <w:rPr>
          <w:rFonts w:ascii="Times New Roman" w:eastAsiaTheme="minorHAnsi" w:hAnsi="Times New Roman"/>
          <w:sz w:val="28"/>
          <w:szCs w:val="28"/>
        </w:rPr>
        <w:t>3) Министерство отклоняет заявку участника отбора в случае:</w:t>
      </w:r>
    </w:p>
    <w:p w:rsidR="00F85E0F" w:rsidRPr="001A290B" w:rsidRDefault="00F85E0F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 xml:space="preserve">а) несоответствия участника отбора критерию и (или) требованиям, установленным соответственно </w:t>
      </w:r>
      <w:hyperlink r:id="rId14" w:history="1">
        <w:r w:rsidRPr="001A290B">
          <w:rPr>
            <w:rFonts w:ascii="Times New Roman" w:eastAsiaTheme="minorHAnsi" w:hAnsi="Times New Roman"/>
            <w:sz w:val="28"/>
            <w:szCs w:val="28"/>
          </w:rPr>
          <w:t>пунктами 5</w:t>
        </w:r>
      </w:hyperlink>
      <w:r w:rsidRPr="001A290B">
        <w:rPr>
          <w:rFonts w:ascii="Times New Roman" w:eastAsiaTheme="minorHAnsi" w:hAnsi="Times New Roman"/>
          <w:sz w:val="28"/>
          <w:szCs w:val="28"/>
        </w:rPr>
        <w:t xml:space="preserve">, </w:t>
      </w:r>
      <w:hyperlink w:anchor="Par0" w:history="1">
        <w:r w:rsidRPr="001A290B">
          <w:rPr>
            <w:rFonts w:ascii="Times New Roman" w:eastAsiaTheme="minorHAnsi" w:hAnsi="Times New Roman"/>
            <w:sz w:val="28"/>
            <w:szCs w:val="28"/>
          </w:rPr>
          <w:t>8</w:t>
        </w:r>
      </w:hyperlink>
      <w:r w:rsidRPr="001A290B">
        <w:rPr>
          <w:rFonts w:ascii="Times New Roman" w:eastAsiaTheme="minorHAnsi" w:hAnsi="Times New Roman"/>
          <w:sz w:val="28"/>
          <w:szCs w:val="28"/>
        </w:rPr>
        <w:t xml:space="preserve"> Порядка;</w:t>
      </w:r>
    </w:p>
    <w:p w:rsidR="00F85E0F" w:rsidRPr="001A290B" w:rsidRDefault="00F85E0F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 xml:space="preserve">б) несоответствие представленных участником отбора заявки и документов требованиям, установленным </w:t>
      </w:r>
      <w:hyperlink r:id="rId15" w:history="1">
        <w:r w:rsidRPr="001A290B">
          <w:rPr>
            <w:rFonts w:ascii="Times New Roman" w:eastAsiaTheme="minorHAnsi" w:hAnsi="Times New Roman"/>
            <w:sz w:val="28"/>
            <w:szCs w:val="28"/>
          </w:rPr>
          <w:t>пунктом 9</w:t>
        </w:r>
      </w:hyperlink>
      <w:r w:rsidRPr="001A290B">
        <w:rPr>
          <w:rFonts w:ascii="Times New Roman" w:eastAsiaTheme="minorHAnsi" w:hAnsi="Times New Roman"/>
          <w:sz w:val="28"/>
          <w:szCs w:val="28"/>
        </w:rPr>
        <w:t xml:space="preserve"> Порядка и в объявлении о проведении отбора;</w:t>
      </w:r>
    </w:p>
    <w:p w:rsidR="00F85E0F" w:rsidRPr="001A290B" w:rsidRDefault="00F85E0F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в) недостоверности предоставленной участником отбора информации, в том числе информации о месте нахождения и адресе юридического лица;</w:t>
      </w:r>
    </w:p>
    <w:p w:rsidR="00F85E0F" w:rsidRPr="001A290B" w:rsidRDefault="00F85E0F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г) подачи участником отбора заявки после окончания срока приема заявок, указанного в объявлении о проведении отбора;</w:t>
      </w:r>
    </w:p>
    <w:p w:rsidR="00F85E0F" w:rsidRPr="001A290B" w:rsidRDefault="00F85E0F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4) 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требованиям, а при наличии оснований, - заключение о несоответствии;</w:t>
      </w:r>
    </w:p>
    <w:p w:rsidR="00F85E0F" w:rsidRPr="001A290B" w:rsidRDefault="00F85E0F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5) заявки участников отбора, которые не были откл</w:t>
      </w:r>
      <w:r w:rsidR="001A290B" w:rsidRPr="001A290B">
        <w:rPr>
          <w:rFonts w:ascii="Times New Roman" w:eastAsiaTheme="minorHAnsi" w:hAnsi="Times New Roman"/>
          <w:sz w:val="28"/>
          <w:szCs w:val="28"/>
        </w:rPr>
        <w:t>онены по основаниям</w:t>
      </w:r>
      <w:r w:rsidRPr="001A290B">
        <w:rPr>
          <w:rFonts w:ascii="Times New Roman" w:eastAsiaTheme="minorHAnsi" w:hAnsi="Times New Roman"/>
          <w:sz w:val="28"/>
          <w:szCs w:val="28"/>
        </w:rPr>
        <w:t>, ранжируются по очередности регистрации заявок.</w:t>
      </w:r>
    </w:p>
    <w:p w:rsidR="00F85E0F" w:rsidRPr="001A290B" w:rsidRDefault="00F85E0F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 xml:space="preserve">Первый порядковый номер присваивается заявке с наиболее ранней датой и временем регистрации заявки в журнале регистрации заявок, последующие </w:t>
      </w:r>
      <w:r w:rsidRPr="001A290B">
        <w:rPr>
          <w:rFonts w:ascii="Times New Roman" w:eastAsiaTheme="minorHAnsi" w:hAnsi="Times New Roman"/>
          <w:sz w:val="28"/>
          <w:szCs w:val="28"/>
        </w:rPr>
        <w:lastRenderedPageBreak/>
        <w:t>порядковые номера присваиваются в порядке очередности их регистрации в журнале регистрации заявок;</w:t>
      </w:r>
    </w:p>
    <w:p w:rsidR="00F85E0F" w:rsidRPr="001A290B" w:rsidRDefault="00F85E0F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6) победителями (победителем) отбора признаются(</w:t>
      </w:r>
      <w:proofErr w:type="spellStart"/>
      <w:r w:rsidRPr="001A290B">
        <w:rPr>
          <w:rFonts w:ascii="Times New Roman" w:eastAsiaTheme="minorHAnsi" w:hAnsi="Times New Roman"/>
          <w:sz w:val="28"/>
          <w:szCs w:val="28"/>
        </w:rPr>
        <w:t>ется</w:t>
      </w:r>
      <w:proofErr w:type="spellEnd"/>
      <w:r w:rsidRPr="001A290B">
        <w:rPr>
          <w:rFonts w:ascii="Times New Roman" w:eastAsiaTheme="minorHAnsi" w:hAnsi="Times New Roman"/>
          <w:sz w:val="28"/>
          <w:szCs w:val="28"/>
        </w:rPr>
        <w:t>) участники (участник) отбора, заявки которых не были отклонены по основаниям, в случае их (его) соответствия кри</w:t>
      </w:r>
      <w:r w:rsidR="001A290B" w:rsidRPr="001A290B">
        <w:rPr>
          <w:rFonts w:ascii="Times New Roman" w:eastAsiaTheme="minorHAnsi" w:hAnsi="Times New Roman"/>
          <w:sz w:val="28"/>
          <w:szCs w:val="28"/>
        </w:rPr>
        <w:t>териям, требованиям и условиям</w:t>
      </w:r>
      <w:r w:rsidRPr="001A290B">
        <w:rPr>
          <w:rFonts w:ascii="Times New Roman" w:eastAsiaTheme="minorHAnsi" w:hAnsi="Times New Roman"/>
          <w:sz w:val="28"/>
          <w:szCs w:val="28"/>
        </w:rPr>
        <w:t xml:space="preserve">, которым могут быть предоставлены субсидии в размерах, определенных в соответствии с </w:t>
      </w:r>
      <w:hyperlink r:id="rId16" w:history="1">
        <w:r w:rsidRPr="001A290B">
          <w:rPr>
            <w:rFonts w:ascii="Times New Roman" w:eastAsiaTheme="minorHAnsi" w:hAnsi="Times New Roman"/>
            <w:sz w:val="28"/>
            <w:szCs w:val="28"/>
          </w:rPr>
          <w:t>пунктом 18</w:t>
        </w:r>
      </w:hyperlink>
      <w:r w:rsidRPr="001A290B">
        <w:rPr>
          <w:rFonts w:ascii="Times New Roman" w:eastAsiaTheme="minorHAnsi" w:hAnsi="Times New Roman"/>
          <w:sz w:val="28"/>
          <w:szCs w:val="28"/>
        </w:rPr>
        <w:t xml:space="preserve"> </w:t>
      </w:r>
      <w:r w:rsidR="001A290B" w:rsidRPr="001A290B">
        <w:rPr>
          <w:rFonts w:ascii="Times New Roman" w:eastAsiaTheme="minorHAnsi" w:hAnsi="Times New Roman"/>
          <w:sz w:val="28"/>
          <w:szCs w:val="28"/>
        </w:rPr>
        <w:t>Порядка</w:t>
      </w:r>
      <w:r w:rsidRPr="001A290B">
        <w:rPr>
          <w:rFonts w:ascii="Times New Roman" w:eastAsiaTheme="minorHAnsi" w:hAnsi="Times New Roman"/>
          <w:sz w:val="28"/>
          <w:szCs w:val="28"/>
        </w:rPr>
        <w:t xml:space="preserve">, в соответствии с очередностью, определяемой датой и временем регистрации Министерством поступивших заявок, до исчерпания лимитов бюджетных обязательств, доведенных Министерству на предоставление субсидии на </w:t>
      </w:r>
      <w:r w:rsidR="001A290B" w:rsidRPr="001A290B">
        <w:rPr>
          <w:rFonts w:ascii="Times New Roman" w:hAnsi="Times New Roman"/>
          <w:sz w:val="28"/>
          <w:szCs w:val="28"/>
        </w:rPr>
        <w:t>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</w:t>
      </w:r>
      <w:r w:rsidRPr="001A290B">
        <w:rPr>
          <w:rFonts w:ascii="Times New Roman" w:eastAsiaTheme="minorHAnsi" w:hAnsi="Times New Roman"/>
          <w:sz w:val="28"/>
          <w:szCs w:val="28"/>
        </w:rPr>
        <w:t>;</w:t>
      </w:r>
    </w:p>
    <w:p w:rsidR="00F85E0F" w:rsidRPr="001A290B" w:rsidRDefault="00F85E0F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 xml:space="preserve">7) в случае недостаточности лимитов бюджетных обязательств для признания участника отбора победителем и предоставления ему субсидии в размере, определяемом в соответствии с </w:t>
      </w:r>
      <w:hyperlink r:id="rId17" w:history="1">
        <w:r w:rsidRPr="001A290B">
          <w:rPr>
            <w:rFonts w:ascii="Times New Roman" w:eastAsiaTheme="minorHAnsi" w:hAnsi="Times New Roman"/>
            <w:sz w:val="28"/>
            <w:szCs w:val="28"/>
          </w:rPr>
          <w:t>пунктом 18</w:t>
        </w:r>
      </w:hyperlink>
      <w:r w:rsidRPr="001A290B">
        <w:rPr>
          <w:rFonts w:ascii="Times New Roman" w:eastAsiaTheme="minorHAnsi" w:hAnsi="Times New Roman"/>
          <w:sz w:val="28"/>
          <w:szCs w:val="28"/>
        </w:rPr>
        <w:t xml:space="preserve"> </w:t>
      </w:r>
      <w:r w:rsidR="001A290B" w:rsidRPr="001A290B">
        <w:rPr>
          <w:rFonts w:ascii="Times New Roman" w:eastAsiaTheme="minorHAnsi" w:hAnsi="Times New Roman"/>
          <w:sz w:val="28"/>
          <w:szCs w:val="28"/>
        </w:rPr>
        <w:t>Порядка</w:t>
      </w:r>
      <w:r w:rsidRPr="001A290B">
        <w:rPr>
          <w:rFonts w:ascii="Times New Roman" w:eastAsiaTheme="minorHAnsi" w:hAnsi="Times New Roman"/>
          <w:sz w:val="28"/>
          <w:szCs w:val="28"/>
        </w:rPr>
        <w:t>, в полном объеме, участник отбора с его согласия признается победителем в пределах остатка лимитов бюджетных обязательств. В случае отказа участника отбора от признания его победителем в пределах остатка лимитов бюджетных обязательств рассматривается заявка следующего участника отбора в порядке очередности;</w:t>
      </w:r>
    </w:p>
    <w:p w:rsidR="00F85E0F" w:rsidRPr="001A290B" w:rsidRDefault="00F85E0F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8) участник отбора, являющийся единственным участником отбора, соответствующий требованиям, установленным настоящими Правилами, является прошедшим отбор и признается победителем отбора.</w:t>
      </w:r>
    </w:p>
    <w:p w:rsidR="005836D7" w:rsidRPr="001A290B" w:rsidRDefault="001A290B" w:rsidP="001A2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0B">
        <w:rPr>
          <w:rFonts w:ascii="Times New Roman" w:hAnsi="Times New Roman"/>
          <w:sz w:val="28"/>
          <w:szCs w:val="28"/>
          <w:lang w:eastAsia="ru-RU"/>
        </w:rPr>
        <w:t>Участники отбора (победители отбора, получатели субсидии)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водного транспорта управления транспорта Министерства по номерам телефона: (3412) 223-170, с 8.30 часов до 17.30 часов (понедельник-четверг), с 8.30 часов по 16.30 часов (пятница), обед – с 12.12 часов по 13.00 часов.</w:t>
      </w:r>
      <w:r w:rsidR="005836D7" w:rsidRPr="001A290B">
        <w:rPr>
          <w:rFonts w:ascii="Times New Roman" w:hAnsi="Times New Roman"/>
          <w:sz w:val="28"/>
          <w:szCs w:val="28"/>
        </w:rPr>
        <w:t>;</w:t>
      </w:r>
    </w:p>
    <w:p w:rsidR="001A290B" w:rsidRPr="001A290B" w:rsidRDefault="001A290B" w:rsidP="00220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0B">
        <w:rPr>
          <w:rFonts w:ascii="Times New Roman" w:hAnsi="Times New Roman"/>
          <w:sz w:val="28"/>
          <w:szCs w:val="28"/>
          <w:lang w:eastAsia="ru-RU"/>
        </w:rPr>
        <w:t>Получатель субсидии обязан заключить с Министерством соглашение о предоставлении субсидии в течение 10 рабочих дней со дня</w:t>
      </w:r>
      <w:r w:rsidR="002206CC">
        <w:rPr>
          <w:rFonts w:ascii="Times New Roman" w:hAnsi="Times New Roman"/>
          <w:sz w:val="28"/>
          <w:szCs w:val="28"/>
          <w:lang w:eastAsia="ru-RU"/>
        </w:rPr>
        <w:t xml:space="preserve"> его получения от Министерства.</w:t>
      </w:r>
    </w:p>
    <w:p w:rsidR="005836D7" w:rsidRPr="001A290B" w:rsidRDefault="001A290B" w:rsidP="001A2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0B"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proofErr w:type="spellStart"/>
      <w:r w:rsidRPr="001A290B">
        <w:rPr>
          <w:rFonts w:ascii="Times New Roman" w:hAnsi="Times New Roman"/>
          <w:sz w:val="28"/>
          <w:szCs w:val="28"/>
          <w:lang w:eastAsia="ru-RU"/>
        </w:rPr>
        <w:t>незаключения</w:t>
      </w:r>
      <w:proofErr w:type="spellEnd"/>
      <w:r w:rsidRPr="001A290B">
        <w:rPr>
          <w:rFonts w:ascii="Times New Roman" w:hAnsi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предоставляется.;</w:t>
      </w:r>
    </w:p>
    <w:p w:rsidR="001A290B" w:rsidRPr="001A290B" w:rsidRDefault="001A290B" w:rsidP="00220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Информация о результатах рассмотрения заявок размещается на Едином портале или на ином сайте, на котором обеспечивается проведение отбора (с размещением указателя страницы сайта на Едином портале), в ином случае - на официальном сайте Министерства, не позднее 2 рабочих дней со дня, следующего за днем определения победителя отбора, и включает следующие сведения:</w:t>
      </w:r>
    </w:p>
    <w:p w:rsidR="001A290B" w:rsidRPr="001A290B" w:rsidRDefault="001A290B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1) дата, время и место проведения рассмотрения заявок;</w:t>
      </w:r>
    </w:p>
    <w:p w:rsidR="001A290B" w:rsidRPr="001A290B" w:rsidRDefault="001A290B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1A290B" w:rsidRPr="001A290B" w:rsidRDefault="001A290B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lastRenderedPageBreak/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A290B" w:rsidRPr="001A290B" w:rsidRDefault="001A290B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A290B">
        <w:rPr>
          <w:rFonts w:ascii="Times New Roman" w:eastAsiaTheme="minorHAnsi" w:hAnsi="Times New Roman"/>
          <w:sz w:val="28"/>
          <w:szCs w:val="28"/>
        </w:rPr>
        <w:t>4) наименование получателя (получателей) субсидии - победителя (победителей) отбора, с которым заключается соглашение (соглашения), и размер предоставляемой ему (им) субсидии.</w:t>
      </w:r>
    </w:p>
    <w:p w:rsidR="005836D7" w:rsidRPr="001A290B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4B6E" w:rsidRPr="001A290B" w:rsidRDefault="00EF4B6E" w:rsidP="001A2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F4B6E" w:rsidRPr="001A290B" w:rsidSect="00AD0A1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AA"/>
    <w:rsid w:val="001A290B"/>
    <w:rsid w:val="002206CC"/>
    <w:rsid w:val="004453AA"/>
    <w:rsid w:val="00573DE0"/>
    <w:rsid w:val="005836D7"/>
    <w:rsid w:val="00EF4B6E"/>
    <w:rsid w:val="00F8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14E7C-150F-483B-82F2-A262A1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0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3704" TargetMode="External"/><Relationship Id="rId13" Type="http://schemas.openxmlformats.org/officeDocument/2006/relationships/hyperlink" Target="https://login.consultant.ru/link/?req=doc&amp;base=RLAW053&amp;n=146670&amp;dst=10005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53&amp;n=146670&amp;dst=100193" TargetMode="External"/><Relationship Id="rId12" Type="http://schemas.openxmlformats.org/officeDocument/2006/relationships/hyperlink" Target="https://login.consultant.ru/link/?req=doc&amp;base=RLAW053&amp;n=146670&amp;dst=100028" TargetMode="External"/><Relationship Id="rId17" Type="http://schemas.openxmlformats.org/officeDocument/2006/relationships/hyperlink" Target="https://login.consultant.ru/link/?req=doc&amp;base=RLAW053&amp;n=146670&amp;dst=1001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53&amp;n=146670&amp;dst=100125" TargetMode="External"/><Relationship Id="rId1" Type="http://schemas.openxmlformats.org/officeDocument/2006/relationships/styles" Target="styles.xml"/><Relationship Id="rId6" Type="http://schemas.openxmlformats.org/officeDocument/2006/relationships/hyperlink" Target="http://mindortrans.su/" TargetMode="External"/><Relationship Id="rId11" Type="http://schemas.openxmlformats.org/officeDocument/2006/relationships/hyperlink" Target="consultantplus://offline/ref=A6C1F5E706A9D8A59EC557CA4A904E38F8CE79EB02F373131EC81EF33BBFD9047B364AF029E4578347365DC8E1A54F55791E42B75098DC6Dv6h5J" TargetMode="External"/><Relationship Id="rId5" Type="http://schemas.openxmlformats.org/officeDocument/2006/relationships/hyperlink" Target="mailto:mail@mtr.udmr.ru" TargetMode="External"/><Relationship Id="rId15" Type="http://schemas.openxmlformats.org/officeDocument/2006/relationships/hyperlink" Target="https://login.consultant.ru/link/?req=doc&amp;base=RLAW053&amp;n=146670&amp;dst=100054" TargetMode="External"/><Relationship Id="rId10" Type="http://schemas.openxmlformats.org/officeDocument/2006/relationships/hyperlink" Target="https://login.consultant.ru/link/?req=doc&amp;base=LAW&amp;n=43280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53&amp;n=153869&amp;dst=113730" TargetMode="External"/><Relationship Id="rId9" Type="http://schemas.openxmlformats.org/officeDocument/2006/relationships/hyperlink" Target="https://login.consultant.ru/link/?req=doc&amp;base=LAW&amp;n=465808&amp;dst=3722" TargetMode="External"/><Relationship Id="rId14" Type="http://schemas.openxmlformats.org/officeDocument/2006/relationships/hyperlink" Target="https://login.consultant.ru/link/?req=doc&amp;base=RLAW053&amp;n=146670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Зульфия Модарисовна</dc:creator>
  <cp:keywords/>
  <dc:description/>
  <cp:lastModifiedBy>Майоров Александр Владимирович</cp:lastModifiedBy>
  <cp:revision>3</cp:revision>
  <dcterms:created xsi:type="dcterms:W3CDTF">2024-02-09T06:11:00Z</dcterms:created>
  <dcterms:modified xsi:type="dcterms:W3CDTF">2024-02-09T06:56:00Z</dcterms:modified>
</cp:coreProperties>
</file>