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 о предоставлении разрешения на осуществление деятельности</w:t>
      </w:r>
      <w:r/>
    </w:p>
    <w:p>
      <w:pPr>
        <w:pStyle w:val="617"/>
        <w:jc w:val="both"/>
      </w:pPr>
      <w:r>
        <w:rPr>
          <w:sz w:val="20"/>
        </w:rPr>
        <w:t xml:space="preserve">              по перевозке пассажиров и багажа легковым такси</w:t>
      </w:r>
      <w:r/>
    </w:p>
    <w:p>
      <w:pPr>
        <w:pStyle w:val="617"/>
        <w:jc w:val="both"/>
      </w:pPr>
      <w:r>
        <w:rPr>
          <w:sz w:val="20"/>
        </w:rPr>
        <w:t xml:space="preserve">                   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 предоставить   разрешение   на  осуществление  деятельности  по</w:t>
      </w:r>
      <w:r/>
    </w:p>
    <w:p>
      <w:pPr>
        <w:pStyle w:val="617"/>
        <w:jc w:val="both"/>
      </w:pPr>
      <w:r>
        <w:rPr>
          <w:sz w:val="20"/>
        </w:rPr>
        <w:t xml:space="preserve">перевозке  пассажиров  и  багажа  легковым  такси  на территории Удмуртской</w:t>
      </w:r>
      <w:r/>
    </w:p>
    <w:p>
      <w:pPr>
        <w:pStyle w:val="617"/>
        <w:jc w:val="both"/>
      </w:pPr>
      <w:r>
        <w:rPr>
          <w:sz w:val="20"/>
        </w:rPr>
        <w:t xml:space="preserve">Республики: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54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Полное и сокращенное (при наличии) наименование юридического лица на русском языке/фамилия, имя, отчество (при наличии) индивидуального предпринимателя или физического лица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Знак обслуживания и (или) коммерческое обозначение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Номера записей в региональном реестре легковых такси, содержащих сведения о легковых такси, принадлежащих заявителю на праве собственности или ином законном основании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Номер, серия водительского удостоверения (для физических лиц)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Дата выдачи и дата окончания действия водительского удостоверения (для физических лиц)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Дата начала и дата окончания действия договора со службой заказа легкового такси (для физических лиц)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выписки из регионального реестра перевозчиков легковым такси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решениях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К заявлению о предоставлении разрешения прилагаются следующие документы</w:t>
      </w:r>
      <w:r/>
    </w:p>
    <w:p>
      <w:pPr>
        <w:pStyle w:val="617"/>
        <w:jc w:val="both"/>
      </w:pPr>
      <w:r>
        <w:rPr>
          <w:sz w:val="20"/>
        </w:rPr>
        <w:t xml:space="preserve">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копия договора  со  службой  заказа легкового такси (для физических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лиц);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справка о  наличии  (отсутствии) судимости и (или) факта уголовного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преследования    либо    о    прекращении   уголовного   преследования   по</w:t>
      </w:r>
      <w:r/>
    </w:p>
    <w:p>
      <w:pPr>
        <w:pStyle w:val="617"/>
        <w:jc w:val="both"/>
      </w:pPr>
      <w:r>
        <w:rPr>
          <w:sz w:val="20"/>
        </w:rPr>
        <w:t xml:space="preserve">реабилитирующим   основаниям,  выданная  в  порядке  и  по  форме,  которые</w:t>
      </w:r>
      <w:r/>
    </w:p>
    <w:p>
      <w:pPr>
        <w:pStyle w:val="617"/>
        <w:jc w:val="both"/>
      </w:pPr>
      <w:r>
        <w:rPr>
          <w:sz w:val="20"/>
        </w:rPr>
        <w:t xml:space="preserve">устанавливаются  федеральным  органом исполнительной власти, осуществляющим</w:t>
      </w:r>
      <w:r/>
    </w:p>
    <w:p>
      <w:pPr>
        <w:pStyle w:val="617"/>
        <w:jc w:val="both"/>
      </w:pPr>
      <w:r>
        <w:rPr>
          <w:sz w:val="20"/>
        </w:rPr>
        <w:t xml:space="preserve">функции    по   выработке   и   реализации   государственной   политики   и</w:t>
      </w:r>
      <w:r/>
    </w:p>
    <w:p>
      <w:pPr>
        <w:pStyle w:val="617"/>
        <w:jc w:val="both"/>
      </w:pPr>
      <w:r>
        <w:rPr>
          <w:sz w:val="20"/>
        </w:rPr>
        <w:t xml:space="preserve">нормативно-правовому  регулированию  в сфере внутренних дел (для физических</w:t>
      </w:r>
      <w:r/>
    </w:p>
    <w:p>
      <w:pPr>
        <w:pStyle w:val="617"/>
        <w:jc w:val="both"/>
      </w:pPr>
      <w:r>
        <w:rPr>
          <w:sz w:val="20"/>
        </w:rPr>
        <w:t xml:space="preserve">лиц);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опись прилагаемых  документов  (в случае представления заявления на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бумажном носителе).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______________/___________________________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(расшифровка подписи)</w:t>
      </w:r>
      <w:r/>
    </w:p>
    <w:p>
      <w:pPr>
        <w:pStyle w:val="616"/>
      </w:pPr>
      <w:r>
        <w:rPr>
          <w:i/>
          <w:sz w:val="24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483" w:default="1">
    <w:name w:val="Default Paragraph Font"/>
    <w:uiPriority w:val="1"/>
    <w:semiHidden/>
    <w:unhideWhenUsed/>
  </w:style>
  <w:style w:type="numbering" w:styleId="1484" w:default="1">
    <w:name w:val="No List"/>
    <w:uiPriority w:val="99"/>
    <w:semiHidden/>
    <w:unhideWhenUsed/>
  </w:style>
  <w:style w:type="table" w:styleId="14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2026-07-01T11:26:26Z</dcterms:created>
  <dcterms:modified xsi:type="dcterms:W3CDTF">2026-07-01T13:02:46Z</dcterms:modified>
</cp:coreProperties>
</file>