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ОБЪЯВЛЕНИЕ О ПРОВЕДЕНИИ ОТБОРА</w:t>
      </w:r>
    </w:p>
    <w:p w:rsidR="00AF6F33" w:rsidRPr="00AF6F33" w:rsidRDefault="00AF6F33" w:rsidP="00E72811">
      <w:pPr>
        <w:pStyle w:val="a4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о приеме предложений на участие в отборе на право предоставления субсидии из бюджета Удмуртской Республики 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>юридическим лицам или индивидуальным предприним</w:t>
      </w:r>
      <w:r w:rsidR="00C2242B">
        <w:rPr>
          <w:rFonts w:ascii="Times New Roman" w:hAnsi="Times New Roman" w:cs="Times New Roman"/>
          <w:b/>
          <w:sz w:val="28"/>
          <w:szCs w:val="28"/>
          <w:lang w:eastAsia="ru-RU"/>
        </w:rPr>
        <w:t>ателям, осуществляющим перевозки</w:t>
      </w:r>
      <w:r w:rsidR="00C2242B" w:rsidRPr="00C2242B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пассажиров на внутреннем водном транспорте пригородного и городского сообщения по территории Удмуртской Республики на возмещение недополученных доходов, связанных с предоставлением 50-процентной скидки по оплате проезда на внутреннем водном транспорте пригородного и городского сообщения по территории Удмуртской Республики</w:t>
      </w: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>в 202</w:t>
      </w:r>
      <w:r w:rsidR="00750944">
        <w:rPr>
          <w:rFonts w:ascii="Times New Roman" w:hAnsi="Times New Roman" w:cs="Times New Roman"/>
          <w:b/>
          <w:sz w:val="28"/>
          <w:szCs w:val="28"/>
          <w:lang w:eastAsia="ru-RU"/>
        </w:rPr>
        <w:t>3</w:t>
      </w:r>
      <w:r w:rsidRPr="00AF6F3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году</w:t>
      </w:r>
    </w:p>
    <w:p w:rsidR="0005332E" w:rsidRPr="00F32377" w:rsidRDefault="00AC6FE5" w:rsidP="00AF6F33">
      <w:pPr>
        <w:pStyle w:val="a4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A52D78" w:rsidRDefault="0005332E" w:rsidP="00404D9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Министерство транспорта и дорожного хозяйства Удмуртской Республики </w:t>
      </w:r>
      <w:r w:rsidR="000F1661" w:rsidRPr="00F32377">
        <w:rPr>
          <w:rFonts w:ascii="Times New Roman" w:hAnsi="Times New Roman" w:cs="Times New Roman"/>
          <w:sz w:val="28"/>
          <w:szCs w:val="28"/>
          <w:lang w:eastAsia="ru-RU"/>
        </w:rPr>
        <w:t>объявляет</w:t>
      </w:r>
      <w:r w:rsidR="00AC6FE5" w:rsidRPr="00F32377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00B63" w:rsidRPr="00F32377">
        <w:rPr>
          <w:rFonts w:ascii="Times New Roman" w:hAnsi="Times New Roman" w:cs="Times New Roman"/>
          <w:sz w:val="28"/>
          <w:szCs w:val="28"/>
        </w:rPr>
        <w:t xml:space="preserve">в период 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с </w:t>
      </w:r>
      <w:r w:rsidR="00C00B63">
        <w:rPr>
          <w:rFonts w:ascii="Times New Roman" w:hAnsi="Times New Roman" w:cs="Times New Roman"/>
          <w:sz w:val="28"/>
          <w:szCs w:val="28"/>
        </w:rPr>
        <w:t xml:space="preserve">8.30 часов </w:t>
      </w:r>
      <w:r w:rsidR="00750944">
        <w:rPr>
          <w:rFonts w:ascii="Times New Roman" w:hAnsi="Times New Roman" w:cs="Times New Roman"/>
          <w:sz w:val="28"/>
          <w:szCs w:val="28"/>
        </w:rPr>
        <w:t>2 мая</w:t>
      </w:r>
      <w:r w:rsidR="000C4012">
        <w:rPr>
          <w:rFonts w:ascii="Times New Roman" w:hAnsi="Times New Roman" w:cs="Times New Roman"/>
          <w:sz w:val="28"/>
          <w:szCs w:val="28"/>
        </w:rPr>
        <w:t xml:space="preserve"> </w:t>
      </w:r>
      <w:r w:rsidR="00404D98">
        <w:rPr>
          <w:rFonts w:ascii="Times New Roman" w:hAnsi="Times New Roman" w:cs="Times New Roman"/>
          <w:sz w:val="28"/>
          <w:szCs w:val="28"/>
        </w:rPr>
        <w:t>202</w:t>
      </w:r>
      <w:r w:rsidR="00750944">
        <w:rPr>
          <w:rFonts w:ascii="Times New Roman" w:hAnsi="Times New Roman" w:cs="Times New Roman"/>
          <w:sz w:val="28"/>
          <w:szCs w:val="28"/>
        </w:rPr>
        <w:t>3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по </w:t>
      </w:r>
      <w:r w:rsidR="00C00B63">
        <w:rPr>
          <w:rFonts w:ascii="Times New Roman" w:hAnsi="Times New Roman" w:cs="Times New Roman"/>
          <w:sz w:val="28"/>
          <w:szCs w:val="28"/>
        </w:rPr>
        <w:t xml:space="preserve">17.30 часов </w:t>
      </w:r>
      <w:r w:rsidR="00750944">
        <w:rPr>
          <w:rFonts w:ascii="Times New Roman" w:hAnsi="Times New Roman" w:cs="Times New Roman"/>
          <w:sz w:val="28"/>
          <w:szCs w:val="28"/>
        </w:rPr>
        <w:t xml:space="preserve">     17 мая </w:t>
      </w:r>
      <w:r w:rsidR="00C00B63" w:rsidRPr="00A52D78">
        <w:rPr>
          <w:rFonts w:ascii="Times New Roman" w:hAnsi="Times New Roman" w:cs="Times New Roman"/>
          <w:sz w:val="28"/>
          <w:szCs w:val="28"/>
        </w:rPr>
        <w:t>202</w:t>
      </w:r>
      <w:r w:rsidR="00750944">
        <w:rPr>
          <w:rFonts w:ascii="Times New Roman" w:hAnsi="Times New Roman" w:cs="Times New Roman"/>
          <w:sz w:val="28"/>
          <w:szCs w:val="28"/>
        </w:rPr>
        <w:t>3</w:t>
      </w:r>
      <w:r w:rsidR="00C00B63" w:rsidRPr="00A52D78">
        <w:rPr>
          <w:rFonts w:ascii="Times New Roman" w:hAnsi="Times New Roman" w:cs="Times New Roman"/>
          <w:sz w:val="28"/>
          <w:szCs w:val="28"/>
        </w:rPr>
        <w:t xml:space="preserve"> года (включительно)</w:t>
      </w:r>
      <w:r w:rsidR="00C00B63">
        <w:rPr>
          <w:rFonts w:ascii="Times New Roman" w:hAnsi="Times New Roman" w:cs="Times New Roman"/>
          <w:sz w:val="28"/>
          <w:szCs w:val="28"/>
        </w:rPr>
        <w:t xml:space="preserve"> 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о </w:t>
      </w:r>
      <w:r w:rsidR="00F86803" w:rsidRPr="00F32377">
        <w:rPr>
          <w:rFonts w:ascii="Times New Roman" w:hAnsi="Times New Roman" w:cs="Times New Roman"/>
          <w:sz w:val="28"/>
          <w:szCs w:val="28"/>
          <w:lang w:eastAsia="ru-RU"/>
        </w:rPr>
        <w:t>прием</w:t>
      </w:r>
      <w:r w:rsidR="00A52D78">
        <w:rPr>
          <w:rFonts w:ascii="Times New Roman" w:hAnsi="Times New Roman" w:cs="Times New Roman"/>
          <w:sz w:val="28"/>
          <w:szCs w:val="28"/>
          <w:lang w:eastAsia="ru-RU"/>
        </w:rPr>
        <w:t xml:space="preserve">е 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>предложений в форме заявок на участие в отборе на право предоставления в 202</w:t>
      </w:r>
      <w:r w:rsidR="00750944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году в рамках реализации государственной </w:t>
      </w:r>
      <w:hyperlink r:id="rId6" w:history="1">
        <w:r w:rsidR="00A52D78" w:rsidRPr="00A52D78">
          <w:rPr>
            <w:rFonts w:ascii="Times New Roman" w:hAnsi="Times New Roman" w:cs="Times New Roman"/>
            <w:sz w:val="28"/>
            <w:szCs w:val="28"/>
            <w:lang w:eastAsia="ru-RU"/>
          </w:rPr>
          <w:t>программы</w:t>
        </w:r>
      </w:hyperlink>
      <w:r w:rsidR="00A52D78" w:rsidRPr="00A52D78">
        <w:rPr>
          <w:rFonts w:ascii="Times New Roman" w:hAnsi="Times New Roman" w:cs="Times New Roman"/>
          <w:sz w:val="28"/>
          <w:szCs w:val="28"/>
          <w:lang w:eastAsia="ru-RU"/>
        </w:rPr>
        <w:t xml:space="preserve"> Удмуртской Республики «Развитие транспортной системы Удмуртской Республики» субсидии из бюджета Удмуртской Республики </w:t>
      </w:r>
      <w:r w:rsidR="00C00B63">
        <w:rPr>
          <w:rFonts w:ascii="Times New Roman" w:hAnsi="Times New Roman" w:cs="Times New Roman"/>
          <w:sz w:val="28"/>
          <w:szCs w:val="28"/>
          <w:lang w:eastAsia="ru-RU"/>
        </w:rPr>
        <w:t xml:space="preserve">на возмещение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>перевозчикам недополученных доходов, связанных с предоставлением 50-процентной скидки по оплате проезда на внутреннем водном транспорте пригородного</w:t>
      </w:r>
      <w:r w:rsidR="000C401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C4012" w:rsidRPr="00C42FC5">
        <w:rPr>
          <w:rFonts w:ascii="Times New Roman" w:hAnsi="Times New Roman" w:cs="Times New Roman"/>
          <w:sz w:val="28"/>
          <w:szCs w:val="28"/>
          <w:lang w:eastAsia="ru-RU"/>
        </w:rPr>
        <w:t xml:space="preserve">и городского сообщения по территории Удмуртской Республики </w:t>
      </w:r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в навигационный период </w:t>
      </w:r>
      <w:r w:rsidR="00B36773">
        <w:rPr>
          <w:rFonts w:ascii="Times New Roman" w:hAnsi="Times New Roman" w:cs="Times New Roman"/>
          <w:sz w:val="28"/>
          <w:szCs w:val="28"/>
          <w:lang w:eastAsia="ru-RU"/>
        </w:rPr>
        <w:t>2023</w:t>
      </w:r>
      <w:bookmarkStart w:id="0" w:name="_GoBack"/>
      <w:bookmarkEnd w:id="0"/>
      <w:r w:rsidR="00A75D91">
        <w:rPr>
          <w:rFonts w:ascii="Times New Roman" w:hAnsi="Times New Roman" w:cs="Times New Roman"/>
          <w:sz w:val="28"/>
          <w:szCs w:val="28"/>
          <w:lang w:eastAsia="ru-RU"/>
        </w:rPr>
        <w:t xml:space="preserve"> года</w:t>
      </w:r>
      <w:r w:rsidR="00F20396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1F6F70" w:rsidRDefault="001F6F70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96EEA" w:rsidRPr="00F32377" w:rsidRDefault="00296EEA" w:rsidP="001E18D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F32377">
        <w:rPr>
          <w:rFonts w:ascii="Times New Roman" w:hAnsi="Times New Roman" w:cs="Times New Roman"/>
          <w:sz w:val="28"/>
          <w:szCs w:val="28"/>
          <w:lang w:eastAsia="ru-RU"/>
        </w:rPr>
        <w:t>Место приема заявок: Министерство транспорта и дорожного хозяйства Удмуртской Республики, 426033</w:t>
      </w:r>
      <w:r w:rsidR="006D69F9">
        <w:rPr>
          <w:rFonts w:ascii="Times New Roman" w:hAnsi="Times New Roman" w:cs="Times New Roman"/>
          <w:sz w:val="28"/>
          <w:szCs w:val="28"/>
          <w:lang w:eastAsia="ru-RU"/>
        </w:rPr>
        <w:t xml:space="preserve">, УР, город Ижевск, ул. Кирова, </w:t>
      </w:r>
      <w:r w:rsidRPr="00F32377">
        <w:rPr>
          <w:rFonts w:ascii="Times New Roman" w:hAnsi="Times New Roman" w:cs="Times New Roman"/>
          <w:sz w:val="28"/>
          <w:szCs w:val="28"/>
          <w:lang w:eastAsia="ru-RU"/>
        </w:rPr>
        <w:t>д. 22, приемная (кабинет 204, 2 этаж). Время приема: с 8.30 часов по 17.30 часов (понедельник-четверг), с 8.30 часов по 16.30 часов (пятница), обед – с 12.12 часов по 13.00 часов.</w:t>
      </w:r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E538D">
        <w:rPr>
          <w:rFonts w:ascii="Times New Roman" w:hAnsi="Times New Roman" w:cs="Times New Roman"/>
          <w:sz w:val="28"/>
          <w:szCs w:val="28"/>
          <w:lang w:eastAsia="ru-RU"/>
        </w:rPr>
        <w:t>E-</w:t>
      </w:r>
      <w:proofErr w:type="spellStart"/>
      <w:r w:rsidRPr="00AE538D">
        <w:rPr>
          <w:rFonts w:ascii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AE538D">
        <w:rPr>
          <w:rFonts w:ascii="Times New Roman" w:hAnsi="Times New Roman" w:cs="Times New Roman"/>
          <w:sz w:val="28"/>
          <w:szCs w:val="28"/>
          <w:lang w:eastAsia="ru-RU"/>
        </w:rPr>
        <w:t>:</w:t>
      </w:r>
      <w:r w:rsidRPr="00AE538D">
        <w:rPr>
          <w:rFonts w:ascii="Times New Roman" w:hAnsi="Times New Roman" w:cs="Times New Roman"/>
          <w:bCs/>
          <w:sz w:val="28"/>
          <w:szCs w:val="28"/>
        </w:rPr>
        <w:t> </w:t>
      </w:r>
      <w:hyperlink r:id="rId7" w:tooltip="mail@mtr.udmr.ru" w:history="1">
        <w:r w:rsidRPr="00AE538D">
          <w:rPr>
            <w:rFonts w:ascii="Times New Roman" w:hAnsi="Times New Roman" w:cs="Times New Roman"/>
            <w:bCs/>
            <w:sz w:val="28"/>
            <w:szCs w:val="28"/>
          </w:rPr>
          <w:t>mail@mtr.udmr.ru</w:t>
        </w:r>
      </w:hyperlink>
    </w:p>
    <w:p w:rsidR="00296EEA" w:rsidRDefault="00296EEA" w:rsidP="00296EEA">
      <w:pPr>
        <w:pStyle w:val="a4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Сетевой адрес официального сайта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Миндортранс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УР, на котором обеспечено проведение обора: </w:t>
      </w:r>
      <w:hyperlink r:id="rId8" w:tooltip="http://mindortrans.su/" w:history="1">
        <w:r w:rsidRPr="00AE538D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http://mindortrans.su/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63647" w:rsidRDefault="00AE538D" w:rsidP="00E6364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Результатом предоставления субсидии является </w:t>
      </w:r>
      <w:r w:rsidR="00C35C2B">
        <w:rPr>
          <w:rFonts w:ascii="Times New Roman" w:hAnsi="Times New Roman" w:cs="Times New Roman"/>
          <w:sz w:val="28"/>
          <w:szCs w:val="28"/>
        </w:rPr>
        <w:t>количество маршрутов, по которым осуществляются перевозки пассажиров на внутреннем водном транспорте пригородного и городского сообщения в Удмуртской Республике, в году предоставления субсидии</w:t>
      </w:r>
      <w:r w:rsidR="00E63647">
        <w:rPr>
          <w:rFonts w:ascii="Times New Roman" w:hAnsi="Times New Roman" w:cs="Times New Roman"/>
          <w:sz w:val="28"/>
          <w:szCs w:val="28"/>
        </w:rPr>
        <w:t>.</w:t>
      </w:r>
    </w:p>
    <w:p w:rsidR="00C35C2B" w:rsidRDefault="00C35C2B" w:rsidP="00C35C2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Значение результата предоставления субсидии измеряется по состоянию на 31 декабря года предоставления субсидии, в единицах и устанавливается Министерством в соглашении о предоставлении субсидии.</w:t>
      </w:r>
    </w:p>
    <w:p w:rsidR="001F6F70" w:rsidRDefault="001F6F70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E538D" w:rsidRDefault="00E63647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Требования к </w:t>
      </w:r>
      <w:r w:rsidR="00AE538D">
        <w:rPr>
          <w:rFonts w:ascii="Times New Roman" w:hAnsi="Times New Roman" w:cs="Times New Roman"/>
          <w:sz w:val="28"/>
          <w:szCs w:val="28"/>
          <w:lang w:eastAsia="ru-RU"/>
        </w:rPr>
        <w:t>перевозчикам: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 участника отбора должна отсутствовать неисполненная обязанность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2) у участника отбора должна отсутствовать просроченная задолженность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иная просроченная (неурегулированная) задолженность по денежным обязательствам перед Удмуртской Республикой;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участник отбора - юридическое лицо не должно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должна быть введена процедура банкротства, его деятельность не должна быть приостановлена в порядке, предусмотренном законодательством Российской Федерации, а участник отбора - индивидуальный предприниматель не должен прекратить деятельность в качестве индивидуального предпринимателя;</w:t>
      </w:r>
    </w:p>
    <w:p w:rsidR="00E63647" w:rsidRDefault="00E63647" w:rsidP="004F5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участник отбора не должен являться </w:t>
      </w:r>
      <w:r w:rsidR="004F5506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участник отбора не должен получать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9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2251D1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E72811" w:rsidRPr="00E63647" w:rsidRDefault="00AF7C80" w:rsidP="00E63647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63647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форме и содержанию заявок, подаваемых авиаперевозчиками</w:t>
      </w:r>
      <w:r w:rsidR="00D949CC" w:rsidRPr="00E63647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0"/>
      <w:bookmarkEnd w:id="1"/>
      <w:r w:rsidRPr="00E63647">
        <w:rPr>
          <w:rFonts w:ascii="Times New Roman" w:hAnsi="Times New Roman" w:cs="Times New Roman"/>
          <w:sz w:val="28"/>
          <w:szCs w:val="28"/>
        </w:rPr>
        <w:t xml:space="preserve">1) </w:t>
      </w:r>
      <w:hyperlink r:id="rId10" w:history="1">
        <w:r w:rsidRPr="00E63647">
          <w:rPr>
            <w:rFonts w:ascii="Times New Roman" w:hAnsi="Times New Roman" w:cs="Times New Roman"/>
            <w:sz w:val="28"/>
            <w:szCs w:val="28"/>
          </w:rPr>
          <w:t>заявка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подается в порядке, месте и сроки, указанные в объявлении о проведении отбора, по форме согласно приложению 1 к Порядку;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2) в заявке участник отбора указывает следующую информацию: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полном наименовании участника отбора, его адресе (месте нахождения), почтовом адресе, адресе официального сайта и электронной почты, номере контактных телефонов, основном государственном регистрационном номере, идентификационном номере налогоплательщика, об основном виде деятельности по коду </w:t>
      </w:r>
      <w:hyperlink r:id="rId11" w:history="1">
        <w:r w:rsidRPr="00E63647">
          <w:rPr>
            <w:rFonts w:ascii="Times New Roman" w:hAnsi="Times New Roman" w:cs="Times New Roman"/>
            <w:sz w:val="28"/>
            <w:szCs w:val="28"/>
          </w:rPr>
          <w:t>ОКВЭД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и платежных реквизитах;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об отсутствии у участника отбора просроченной задолженности по возврату в бюджет Удмуртской Республики субсидий, бюджетных инвестиций, предоставленных в том числе в соответствии с иными правовыми актами, а также иной просроченной (неурегулированной) задолженности по денежным обязательствам перед Удмуртской Республикой;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о том, что участник отбора - юридическое лицо не находится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его не введена процедура банкротства, его деятельность не приостановлена в порядке, предусмотренном законодательством Российской Федерации, а участник отбора - индивидуальный предприниматель не прекратил деятельность в качестве индивидуального предпринимателя;</w:t>
      </w:r>
    </w:p>
    <w:p w:rsidR="00E63647" w:rsidRPr="00E63647" w:rsidRDefault="00E63647" w:rsidP="004F55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том, что участник отбора не является </w:t>
      </w:r>
      <w:r w:rsidR="004F5506">
        <w:rPr>
          <w:rFonts w:ascii="Times New Roman" w:hAnsi="Times New Roman" w:cs="Times New Roman"/>
          <w:sz w:val="28"/>
          <w:szCs w:val="28"/>
        </w:rPr>
        <w:t>иностранным юридическим лицом, в том числе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 (если иное не предусмотрено законодательством Российской Федерации). При расчете доли участия офшорных компаний в капитале российского юридического лица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офшорных компаний в капитале других российских юридических лиц, реализованное через участие в капитале указанных публичных акционерных обществ</w:t>
      </w:r>
      <w:r w:rsidRPr="00E63647">
        <w:rPr>
          <w:rFonts w:ascii="Times New Roman" w:hAnsi="Times New Roman" w:cs="Times New Roman"/>
          <w:sz w:val="28"/>
          <w:szCs w:val="28"/>
        </w:rPr>
        <w:t>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 xml:space="preserve">о том, что участник отбора не получает средства из бюджета Удмуртской Республики на основании иных нормативных правовых актов Удмуртской Республики на цели, установленные </w:t>
      </w:r>
      <w:hyperlink r:id="rId12" w:history="1">
        <w:r w:rsidRPr="00E63647">
          <w:rPr>
            <w:rFonts w:ascii="Times New Roman" w:hAnsi="Times New Roman" w:cs="Times New Roman"/>
            <w:sz w:val="28"/>
            <w:szCs w:val="28"/>
          </w:rPr>
          <w:t>пунктом 2</w:t>
        </w:r>
      </w:hyperlink>
      <w:r w:rsidRPr="00E63647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В заявке также указывается согласие участника отбора на публикацию (размещение) в информационно-телекоммуникационной сети "Интернет" сведений о нем, поданной им заявке и иной информации об участнике отбора, связанной с проведением отбора;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3) к заявке прилагаются: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а) копия лицензии по перевозке пассажиров внутренним водным транспортом;</w:t>
      </w:r>
    </w:p>
    <w:p w:rsidR="00E63647" w:rsidRPr="00E63647" w:rsidRDefault="00E63647" w:rsidP="00E6364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3647">
        <w:rPr>
          <w:rFonts w:ascii="Times New Roman" w:hAnsi="Times New Roman" w:cs="Times New Roman"/>
          <w:sz w:val="28"/>
          <w:szCs w:val="28"/>
        </w:rPr>
        <w:t>б) копии документов, подтверждающих право участника отбора на пользование пассажиров судов, необходимых для осуществления перевозок на территории Удмуртской Республики.</w:t>
      </w:r>
    </w:p>
    <w:p w:rsidR="001F6F70" w:rsidRDefault="001E6387" w:rsidP="00E957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ab/>
      </w:r>
    </w:p>
    <w:p w:rsidR="00496151" w:rsidRPr="0033058B" w:rsidRDefault="00496151" w:rsidP="004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Заявка участника отбора может быть отозвана или изменена участником отбора не позднее 5 рабочих дней со дня ее представления в соответствии с подпунктом 1 пункта 1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330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Порядка</w:t>
      </w:r>
      <w:r w:rsidRPr="0033058B">
        <w:rPr>
          <w:rFonts w:ascii="Times New Roman" w:hAnsi="Times New Roman" w:cs="Times New Roman"/>
          <w:sz w:val="28"/>
          <w:szCs w:val="28"/>
        </w:rPr>
        <w:t>.</w:t>
      </w:r>
    </w:p>
    <w:p w:rsidR="00496151" w:rsidRPr="0033058B" w:rsidRDefault="00496151" w:rsidP="004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 xml:space="preserve">Заявление об отзыве заявки в произвольной форме или уточненная заявка участника отбора по форме согласно приложению </w:t>
      </w:r>
      <w:hyperlink r:id="rId13" w:history="1">
        <w:r>
          <w:rPr>
            <w:rFonts w:ascii="Times New Roman" w:hAnsi="Times New Roman" w:cs="Times New Roman"/>
            <w:sz w:val="28"/>
            <w:szCs w:val="28"/>
          </w:rPr>
          <w:t>1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Порядку</w:t>
      </w:r>
      <w:r w:rsidRPr="0033058B">
        <w:rPr>
          <w:rFonts w:ascii="Times New Roman" w:hAnsi="Times New Roman" w:cs="Times New Roman"/>
          <w:sz w:val="28"/>
          <w:szCs w:val="28"/>
        </w:rPr>
        <w:t xml:space="preserve"> представляется участником отбора в том же порядке, что и заявка на участие в отборе, с учетом сроков, предусмотренных </w:t>
      </w:r>
      <w:hyperlink w:anchor="Par0" w:history="1">
        <w:r w:rsidRPr="0033058B">
          <w:rPr>
            <w:rFonts w:ascii="Times New Roman" w:hAnsi="Times New Roman" w:cs="Times New Roman"/>
            <w:sz w:val="28"/>
            <w:szCs w:val="28"/>
          </w:rPr>
          <w:t>абзацем первым</w:t>
        </w:r>
      </w:hyperlink>
      <w:r w:rsidRPr="0033058B">
        <w:rPr>
          <w:rFonts w:ascii="Times New Roman" w:hAnsi="Times New Roman" w:cs="Times New Roman"/>
          <w:sz w:val="28"/>
          <w:szCs w:val="28"/>
        </w:rPr>
        <w:t xml:space="preserve"> настоящего пункта.</w:t>
      </w:r>
    </w:p>
    <w:p w:rsidR="00496151" w:rsidRPr="0033058B" w:rsidRDefault="00496151" w:rsidP="0049615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058B">
        <w:rPr>
          <w:rFonts w:ascii="Times New Roman" w:hAnsi="Times New Roman" w:cs="Times New Roman"/>
          <w:sz w:val="28"/>
          <w:szCs w:val="28"/>
        </w:rPr>
        <w:t>Возврат отозванной заявки участника отбора и прилагаемых к ней документов осуществляется Министерством в течение 5 рабочих дней со дня поступления заявления об ее отзыве.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1E6387" w:rsidP="00D25D44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Правила </w:t>
      </w:r>
      <w:r w:rsidR="003B591B">
        <w:rPr>
          <w:rFonts w:ascii="Times New Roman" w:hAnsi="Times New Roman" w:cs="Times New Roman"/>
          <w:sz w:val="28"/>
          <w:szCs w:val="28"/>
          <w:lang w:eastAsia="ru-RU"/>
        </w:rPr>
        <w:t xml:space="preserve">рассмотрения и оценки заявок </w:t>
      </w:r>
      <w:r w:rsidR="00C773E6">
        <w:rPr>
          <w:rFonts w:ascii="Times New Roman" w:hAnsi="Times New Roman" w:cs="Times New Roman"/>
          <w:sz w:val="28"/>
          <w:szCs w:val="28"/>
          <w:lang w:eastAsia="ru-RU"/>
        </w:rPr>
        <w:t>перевозчиков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C773E6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Министерство регистрирует заявки и документы (копии документов), представленные участниками отбора, в порядке очередности, в день их поступления с указанием даты и времени подачи заявки, фамилии, имени, отчества лица, подавшего заявку, и фамилии, имени, отчества сотрудника Министерства, принявшего заявку, в журнале регистрации заявок. В случае направления заявки заказным почтовым отправлением, дата и время регистрации определяются датой и временем ее фактического поступления в Министерство;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Министерство в течение 10 рабочих дней со дня окончания срока приема заявок, указанного в объявлении о проведении отбора, проверяет заявки в порядке очередности их регистрации на предмет соответствия их и участников отбора критериям и требованиям, установленным </w:t>
      </w:r>
      <w:hyperlink r:id="rId14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5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6" w:history="1">
        <w:r w:rsidRPr="00D25D44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17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18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Министерство отклоняет заявку по следующим основаниям: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1) несоответствия участника отбора критериям и (или) требованиям, установленным соответственно </w:t>
      </w:r>
      <w:hyperlink r:id="rId19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6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0" w:history="1">
        <w:r w:rsidRPr="00D25D44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2) несоответствия представленных заявок и документов требованиям, установленным </w:t>
      </w:r>
      <w:hyperlink r:id="rId21" w:history="1">
        <w:r w:rsidRPr="00D25D44">
          <w:rPr>
            <w:rFonts w:ascii="Times New Roman" w:hAnsi="Times New Roman" w:cs="Times New Roman"/>
            <w:sz w:val="28"/>
            <w:szCs w:val="28"/>
          </w:rPr>
          <w:t>пунктами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, </w:t>
      </w:r>
      <w:hyperlink r:id="rId22" w:history="1">
        <w:r w:rsidRPr="00D25D44">
          <w:rPr>
            <w:rFonts w:ascii="Times New Roman" w:hAnsi="Times New Roman" w:cs="Times New Roman"/>
            <w:sz w:val="28"/>
            <w:szCs w:val="28"/>
          </w:rPr>
          <w:t>12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- </w:t>
      </w:r>
      <w:hyperlink r:id="rId23" w:history="1">
        <w:r w:rsidRPr="00D25D44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настоящего Порядка, или непредставления (представления не в полном объеме) документов, указанных в </w:t>
      </w:r>
      <w:hyperlink r:id="rId24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недостоверности предоставленной участником отбора информации, в том числе, информации о месте нахождения и адресе юридического лица;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4) подачи участником отбора заявки после окончания срока приема заявок, указанного в объявлении о проведении отбора.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По результатам рассмотрения каждой заявки Министерство подготавливает заключение о соответствии участника отбора и направленной им заявки требованиям, установленным настоящим Порядком, а при наличии оснований, указанных в </w:t>
      </w:r>
      <w:hyperlink w:anchor="Par0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18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- заключение о несоответствии.</w:t>
      </w:r>
    </w:p>
    <w:p w:rsidR="00C773E6" w:rsidRPr="00D25D44" w:rsidRDefault="00C773E6" w:rsidP="00D25D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Победителем отбора признается участник отбора в случае его соответствия критериям, требованиям и условиям, установленными Порядком (далее - победитель отбора, получатель субсидии).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Информация о результатах рассмотрения заявок не позднее 2 рабочих дней со дня истечения срока, указанного в </w:t>
      </w:r>
      <w:hyperlink r:id="rId25" w:history="1">
        <w:r w:rsidRPr="00D25D44">
          <w:rPr>
            <w:rFonts w:ascii="Times New Roman" w:hAnsi="Times New Roman" w:cs="Times New Roman"/>
            <w:sz w:val="28"/>
            <w:szCs w:val="28"/>
          </w:rPr>
          <w:t>подпункте 2 пункта 17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размещается на Едином портале и официальном сайте и включает следующие сведения: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1) дата, время и место проведения рассмотрения заявок;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2) информация об участниках отбора, заявки которых были рассмотрены;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>3) информация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D25D44" w:rsidRPr="00D25D44" w:rsidRDefault="00D25D44" w:rsidP="00D25D44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5D44">
        <w:rPr>
          <w:rFonts w:ascii="Times New Roman" w:hAnsi="Times New Roman" w:cs="Times New Roman"/>
          <w:sz w:val="28"/>
          <w:szCs w:val="28"/>
        </w:rPr>
        <w:t xml:space="preserve">4) наименование победителя отбора, с которыми заключается соглашение, указанное в </w:t>
      </w:r>
      <w:hyperlink r:id="rId26" w:history="1">
        <w:r w:rsidRPr="00D25D44">
          <w:rPr>
            <w:rFonts w:ascii="Times New Roman" w:hAnsi="Times New Roman" w:cs="Times New Roman"/>
            <w:sz w:val="28"/>
            <w:szCs w:val="28"/>
          </w:rPr>
          <w:t>пункте 28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Порядка, и размер предоставляемой ему субсидии в соответствии с </w:t>
      </w:r>
      <w:hyperlink r:id="rId27" w:history="1">
        <w:r w:rsidRPr="00D25D44">
          <w:rPr>
            <w:rFonts w:ascii="Times New Roman" w:hAnsi="Times New Roman" w:cs="Times New Roman"/>
            <w:sz w:val="28"/>
            <w:szCs w:val="28"/>
          </w:rPr>
          <w:t>пунктом 30</w:t>
        </w:r>
      </w:hyperlink>
      <w:r w:rsidRPr="00D25D44">
        <w:rPr>
          <w:rFonts w:ascii="Times New Roman" w:hAnsi="Times New Roman" w:cs="Times New Roman"/>
          <w:sz w:val="28"/>
          <w:szCs w:val="28"/>
        </w:rPr>
        <w:t xml:space="preserve"> Порядка.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E6387" w:rsidRDefault="005D03C7" w:rsidP="005D03C7">
      <w:pPr>
        <w:pStyle w:val="a4"/>
        <w:ind w:firstLine="53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еревозчики могут получить разъяснительную информацию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о проведении отбора, даты начала и окончания срока предоставления </w:t>
      </w:r>
      <w:r w:rsidR="002251D1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в отделе железнодорожного, воздушного и внутреннего </w:t>
      </w:r>
      <w:r w:rsidR="00347EBE">
        <w:rPr>
          <w:rFonts w:ascii="Times New Roman" w:hAnsi="Times New Roman" w:cs="Times New Roman"/>
          <w:sz w:val="28"/>
          <w:szCs w:val="28"/>
          <w:lang w:eastAsia="ru-RU"/>
        </w:rPr>
        <w:t>водного транспорта управления транспорта М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инистерства транспорта и дорожного хозяйства Удмуртской Республики по номерам телефона: (3412) 223-177, </w:t>
      </w:r>
      <w:r w:rsidR="00556356" w:rsidRPr="00197587">
        <w:rPr>
          <w:rFonts w:ascii="Times New Roman" w:hAnsi="Times New Roman" w:cs="Times New Roman"/>
          <w:sz w:val="28"/>
          <w:szCs w:val="28"/>
          <w:lang w:eastAsia="ru-RU"/>
        </w:rPr>
        <w:t xml:space="preserve">(3412) 223-178, </w:t>
      </w:r>
      <w:r w:rsidR="00197587" w:rsidRPr="00197587">
        <w:rPr>
          <w:rFonts w:ascii="Times New Roman" w:hAnsi="Times New Roman" w:cs="Times New Roman"/>
          <w:sz w:val="28"/>
          <w:szCs w:val="28"/>
          <w:lang w:eastAsia="ru-RU"/>
        </w:rPr>
        <w:t>(3412) 223-016 с 8.30 часов до 17.30 часов (понедельник-четверг), с 8.30 часов по 16.30 часов (пятница), обед – с 12.12 часов по 13.00 часов.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Получатель субсидии обязан в течение 10 рабочих дней со дня получения соглашения о предоставлении субсидии заключить с Министерством соглашение о предоставлении субсидии.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Соглашение о предоставлении субсидии дополнительно содержит положения о направлениях затрат, на возмещение которых предоставляется субсидия, и согласие на обработку персональных данных, разрешенных субъектом персональных данных для распространения.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соглашении о предоставлении субсидии предусматриваются согласие получателя субсидии на осуществление Министерством проверок соблюдения им порядка и условий предоставления субсидии, в том числе в части достижения результатов ее предоставления, а также проверок Министерством финансов Удмуртской Республики и Государственным контрольным комитетом Удмуртской Республики в соответствии со </w:t>
      </w:r>
      <w:hyperlink r:id="rId28" w:history="1">
        <w:r w:rsidRPr="009F0B11">
          <w:rPr>
            <w:rFonts w:ascii="Times New Roman" w:hAnsi="Times New Roman" w:cs="Times New Roman"/>
            <w:sz w:val="28"/>
            <w:szCs w:val="28"/>
          </w:rPr>
          <w:t>статьями 268.1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и </w:t>
      </w:r>
      <w:hyperlink r:id="rId29" w:history="1">
        <w:r w:rsidRPr="009F0B11">
          <w:rPr>
            <w:rFonts w:ascii="Times New Roman" w:hAnsi="Times New Roman" w:cs="Times New Roman"/>
            <w:sz w:val="28"/>
            <w:szCs w:val="28"/>
          </w:rPr>
          <w:t>269.2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запрет на приобретение получателем субсидии за счет полученных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spellStart"/>
      <w:r>
        <w:rPr>
          <w:rFonts w:ascii="Times New Roman" w:hAnsi="Times New Roman" w:cs="Times New Roman"/>
          <w:sz w:val="28"/>
          <w:szCs w:val="28"/>
        </w:rPr>
        <w:t>незаключения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соглашения о предоставлении субсидии в указанный срок получатель субсидии признается уклонившимся от заключения соглашения и субсидия ему не предоставляется.</w:t>
      </w:r>
    </w:p>
    <w:p w:rsidR="003A1553" w:rsidRDefault="003A1553" w:rsidP="003A155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уменьшения Министерству ранее доведенных лимитов бюджетных обязательств на предоставление субсидии, приводящего к невозможности предоставления субсидии получателю субсидии в размере, указанном в соглашении, Министерство в течение 3 рабочих дней со дня возникновения указанных обстоятельств направляет получателю субсидии соответствующее уведомление с указанием размера субсидии, который может быть предоставлен в пределах лимитов бюджетных обязательств. </w:t>
      </w:r>
    </w:p>
    <w:p w:rsidR="001F6F70" w:rsidRDefault="001F6F70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60216" w:rsidRPr="00DA4E01" w:rsidRDefault="00DA4E01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A4E01">
        <w:rPr>
          <w:rFonts w:ascii="Times New Roman" w:hAnsi="Times New Roman" w:cs="Times New Roman"/>
          <w:sz w:val="28"/>
          <w:szCs w:val="28"/>
          <w:lang w:eastAsia="ru-RU"/>
        </w:rPr>
        <w:t>Р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>езультат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>ы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отбора 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размещаются </w:t>
      </w:r>
      <w:r w:rsidR="00197587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на едином портале 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бюджетной системы Российской Федерации в информационно-телекоммуникационной сети «Интернет», а также на официальном сайте Министерства, </w:t>
      </w:r>
      <w:r w:rsidR="009F0B11">
        <w:rPr>
          <w:rFonts w:ascii="Times New Roman" w:hAnsi="Times New Roman" w:cs="Times New Roman"/>
          <w:sz w:val="28"/>
          <w:szCs w:val="28"/>
          <w:lang w:eastAsia="ru-RU"/>
        </w:rPr>
        <w:t xml:space="preserve">не позднее </w:t>
      </w:r>
      <w:r w:rsidR="00D55E0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2</w:t>
      </w:r>
      <w:r w:rsidR="009F0B1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55E00">
        <w:rPr>
          <w:rFonts w:ascii="Times New Roman" w:hAnsi="Times New Roman" w:cs="Times New Roman"/>
          <w:sz w:val="28"/>
          <w:szCs w:val="28"/>
          <w:lang w:eastAsia="ru-RU"/>
        </w:rPr>
        <w:t>июня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202</w:t>
      </w:r>
      <w:r w:rsidR="00D55E00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года.</w:t>
      </w:r>
      <w:r w:rsidR="00260216" w:rsidRPr="00DA4E0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260216" w:rsidRDefault="00260216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197587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97587" w:rsidRPr="00197587" w:rsidRDefault="00C00B63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</w:t>
      </w:r>
    </w:p>
    <w:p w:rsidR="001E6387" w:rsidRDefault="001E6387" w:rsidP="00FB4369">
      <w:pPr>
        <w:pStyle w:val="a4"/>
        <w:ind w:firstLine="708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949CC" w:rsidRPr="00F32377" w:rsidRDefault="00D949CC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AE538D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Pr="00FB4369" w:rsidRDefault="0015071D" w:rsidP="00FB4369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15071D" w:rsidRDefault="0015071D" w:rsidP="00C00B6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lang w:eastAsia="ru-RU"/>
        </w:rPr>
        <w:tab/>
      </w:r>
    </w:p>
    <w:p w:rsidR="002F0182" w:rsidRPr="0015071D" w:rsidRDefault="002F0182" w:rsidP="0015071D">
      <w:pPr>
        <w:tabs>
          <w:tab w:val="left" w:pos="1490"/>
        </w:tabs>
        <w:rPr>
          <w:lang w:eastAsia="ru-RU"/>
        </w:rPr>
      </w:pPr>
    </w:p>
    <w:sectPr w:rsidR="002F0182" w:rsidRPr="0015071D" w:rsidSect="00E35C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439638E"/>
    <w:multiLevelType w:val="hybridMultilevel"/>
    <w:tmpl w:val="724C321E"/>
    <w:lvl w:ilvl="0" w:tplc="06A2C9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32E"/>
    <w:rsid w:val="0005332E"/>
    <w:rsid w:val="00061DCC"/>
    <w:rsid w:val="00093C2A"/>
    <w:rsid w:val="000C4012"/>
    <w:rsid w:val="000F1661"/>
    <w:rsid w:val="0015071D"/>
    <w:rsid w:val="00197587"/>
    <w:rsid w:val="001D4494"/>
    <w:rsid w:val="001E0F03"/>
    <w:rsid w:val="001E18D9"/>
    <w:rsid w:val="001E6387"/>
    <w:rsid w:val="001F6F70"/>
    <w:rsid w:val="002251D1"/>
    <w:rsid w:val="00260216"/>
    <w:rsid w:val="00296EEA"/>
    <w:rsid w:val="002B0CFF"/>
    <w:rsid w:val="002E31D5"/>
    <w:rsid w:val="002F0182"/>
    <w:rsid w:val="003076E1"/>
    <w:rsid w:val="00347EBE"/>
    <w:rsid w:val="003A1553"/>
    <w:rsid w:val="003A17C6"/>
    <w:rsid w:val="003B591B"/>
    <w:rsid w:val="003B6C77"/>
    <w:rsid w:val="00404D98"/>
    <w:rsid w:val="0042190F"/>
    <w:rsid w:val="0042657C"/>
    <w:rsid w:val="00454297"/>
    <w:rsid w:val="004611D9"/>
    <w:rsid w:val="004664E3"/>
    <w:rsid w:val="00496151"/>
    <w:rsid w:val="004F5506"/>
    <w:rsid w:val="004F6AB9"/>
    <w:rsid w:val="00556356"/>
    <w:rsid w:val="005D03C7"/>
    <w:rsid w:val="006D69F9"/>
    <w:rsid w:val="006E332A"/>
    <w:rsid w:val="00721B9D"/>
    <w:rsid w:val="00750944"/>
    <w:rsid w:val="007D2ADE"/>
    <w:rsid w:val="007D72A3"/>
    <w:rsid w:val="008A243B"/>
    <w:rsid w:val="008D51F8"/>
    <w:rsid w:val="00925C74"/>
    <w:rsid w:val="0096652D"/>
    <w:rsid w:val="009A22E9"/>
    <w:rsid w:val="009A4326"/>
    <w:rsid w:val="009C03F0"/>
    <w:rsid w:val="009D7CB6"/>
    <w:rsid w:val="009F0B11"/>
    <w:rsid w:val="00A52D78"/>
    <w:rsid w:val="00A75D91"/>
    <w:rsid w:val="00AC2932"/>
    <w:rsid w:val="00AC5C6B"/>
    <w:rsid w:val="00AC6FE5"/>
    <w:rsid w:val="00AE538D"/>
    <w:rsid w:val="00AF6F33"/>
    <w:rsid w:val="00AF7C80"/>
    <w:rsid w:val="00B36773"/>
    <w:rsid w:val="00B57DAC"/>
    <w:rsid w:val="00C00B63"/>
    <w:rsid w:val="00C0577C"/>
    <w:rsid w:val="00C2242B"/>
    <w:rsid w:val="00C274AD"/>
    <w:rsid w:val="00C35C2B"/>
    <w:rsid w:val="00C42FC5"/>
    <w:rsid w:val="00C771CC"/>
    <w:rsid w:val="00C773E6"/>
    <w:rsid w:val="00C77B78"/>
    <w:rsid w:val="00D17936"/>
    <w:rsid w:val="00D25D44"/>
    <w:rsid w:val="00D31F75"/>
    <w:rsid w:val="00D55E00"/>
    <w:rsid w:val="00D8650F"/>
    <w:rsid w:val="00D949CC"/>
    <w:rsid w:val="00DA4E01"/>
    <w:rsid w:val="00DF5EF9"/>
    <w:rsid w:val="00E35CF6"/>
    <w:rsid w:val="00E63647"/>
    <w:rsid w:val="00E72811"/>
    <w:rsid w:val="00E745AD"/>
    <w:rsid w:val="00E95711"/>
    <w:rsid w:val="00F00BBC"/>
    <w:rsid w:val="00F20396"/>
    <w:rsid w:val="00F32377"/>
    <w:rsid w:val="00F86803"/>
    <w:rsid w:val="00F902CB"/>
    <w:rsid w:val="00FB43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88E4E2-3DFA-4478-955E-162ADC027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5CF6"/>
  </w:style>
  <w:style w:type="paragraph" w:styleId="2">
    <w:name w:val="heading 2"/>
    <w:basedOn w:val="a"/>
    <w:link w:val="20"/>
    <w:uiPriority w:val="9"/>
    <w:qFormat/>
    <w:rsid w:val="0005332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5332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533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D2ADE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D2A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D2ADE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949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7">
    <w:name w:val="List Paragraph"/>
    <w:basedOn w:val="a"/>
    <w:uiPriority w:val="34"/>
    <w:qFormat/>
    <w:rsid w:val="00925C74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AE53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49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54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9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indortrans.su/" TargetMode="External"/><Relationship Id="rId13" Type="http://schemas.openxmlformats.org/officeDocument/2006/relationships/hyperlink" Target="consultantplus://offline/ref=A6C1F5E706A9D8A59EC557CA4A904E38F8CE79EB02F373131EC81EF33BBFD9047B364AF029E4578347365DC8E1A54F55791E42B75098DC6Dv6h5J" TargetMode="External"/><Relationship Id="rId18" Type="http://schemas.openxmlformats.org/officeDocument/2006/relationships/hyperlink" Target="consultantplus://offline/ref=E99BF7352E3C5D71ED80700F88325AF9D97EBB5D5F05CCF8B8D946295E64ED34368D62139F3EDC2718B0A2F1C6F2D496B2E5FC1969EECAA70CD713F4J8e8N" TargetMode="External"/><Relationship Id="rId26" Type="http://schemas.openxmlformats.org/officeDocument/2006/relationships/hyperlink" Target="consultantplus://offline/ref=C174B7C526D06D24CF4D2589DB11EF334DE9DCDE7162DA58FAF129DD970C69D196C7906121296BF7E96D7FADADA3D6024CE151623C59B84C9DA2AD4BCFm3G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7" Type="http://schemas.openxmlformats.org/officeDocument/2006/relationships/hyperlink" Target="mailto:mail@mtr.udmr.ru" TargetMode="External"/><Relationship Id="rId12" Type="http://schemas.openxmlformats.org/officeDocument/2006/relationships/hyperlink" Target="consultantplus://offline/ref=044C8B04F2B92AB97ABF650CAE64A5FB41223DCC6F5B5B1F2869D8DFBDE508E438AF098E97DCA290D544AF854160F2A4CD2D1B61651677EDFE358408R1L2N" TargetMode="External"/><Relationship Id="rId17" Type="http://schemas.openxmlformats.org/officeDocument/2006/relationships/hyperlink" Target="consultantplus://offline/ref=E99BF7352E3C5D71ED80700F88325AF9D97EBB5D5F05CCF8B8D946295E64ED34368D62139F3EDC2718B0A2F1CBF2D496B2E5FC1969EECAA70CD713F4J8e8N" TargetMode="External"/><Relationship Id="rId25" Type="http://schemas.openxmlformats.org/officeDocument/2006/relationships/hyperlink" Target="consultantplus://offline/ref=C174B7C526D06D24CF4D2589DB11EF334DE9DCDE7162DA58FAF129DD970C69D196C7906121296BF7E96D7FA3ABA3D6024CE151623C59B84C9DA2AD4BCFm3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E99BF7352E3C5D71ED80700F88325AF9D97EBB5D5F05CCF8B8D946295E64ED34368D62139F3EDC2718B0A2F3C9F2D496B2E5FC1969EECAA70CD713F4J8e8N" TargetMode="External"/><Relationship Id="rId20" Type="http://schemas.openxmlformats.org/officeDocument/2006/relationships/hyperlink" Target="consultantplus://offline/ref=250D754571CDB74B27F8540F27834A35F3FE3930006F996040684176FDAEADB12C6E31EC7705B82520BB01B1B6C54BF99BBB0D4809BE926FB698DBE8UCfAN" TargetMode="External"/><Relationship Id="rId29" Type="http://schemas.openxmlformats.org/officeDocument/2006/relationships/hyperlink" Target="consultantplus://offline/ref=BBD09A85E6CEE1C907B05AA375CCEBF28B7387D82BA092A9A3A5A75155DD81B3A010772022B92501D569D63476ECE5656BEBF0DFD9C6mFzB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288C5FEFABF9F2C1D4F0DEE3841FA80974DF20948A8FF272A875256DDCCB478DE793662E8C4FB8B273AF94624C3959E09B9E8D4C49204BC44EFC892H8u2J" TargetMode="External"/><Relationship Id="rId11" Type="http://schemas.openxmlformats.org/officeDocument/2006/relationships/hyperlink" Target="consultantplus://offline/ref=044C8B04F2B92AB97ABF7B01B808FBF3462861C06F505540753ADE88E2B50EB16AEF57D7D49EB191D15AAD8444R6L9N" TargetMode="External"/><Relationship Id="rId24" Type="http://schemas.openxmlformats.org/officeDocument/2006/relationships/hyperlink" Target="consultantplus://offline/ref=250D754571CDB74B27F8540F27834A35F3FE3930006F996040684176FDAEADB12C6E31EC7705B82520BB01B1B0C54BF99BBB0D4809BE926FB698DBE8UCfA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E99BF7352E3C5D71ED80700F88325AF9D97EBB5D5F05CCF8B8D946295E64ED34368D62139F3EDC2718B0A2F3CFF2D496B2E5FC1969EECAA70CD713F4J8e8N" TargetMode="External"/><Relationship Id="rId23" Type="http://schemas.openxmlformats.org/officeDocument/2006/relationships/hyperlink" Target="consultantplus://offline/ref=250D754571CDB74B27F8540F27834A35F3FE3930006F996040684176FDAEADB12C6E31EC7705B82520BB01B3BFC54BF99BBB0D4809BE926FB698DBE8UCfAN" TargetMode="External"/><Relationship Id="rId28" Type="http://schemas.openxmlformats.org/officeDocument/2006/relationships/hyperlink" Target="consultantplus://offline/ref=BBD09A85E6CEE1C907B05AA375CCEBF28B7387D82BA092A9A3A5A75155DD81B3A010772022BB2301D569D63476ECE5656BEBF0DFD9C6mFzBG" TargetMode="External"/><Relationship Id="rId10" Type="http://schemas.openxmlformats.org/officeDocument/2006/relationships/hyperlink" Target="consultantplus://offline/ref=044C8B04F2B92AB97ABF650CAE64A5FB41223DCC6F5B5B1F2869D8DFBDE508E438AF098E97DCA290D544AE814360F2A4CD2D1B61651677EDFE358408R1L2N" TargetMode="External"/><Relationship Id="rId19" Type="http://schemas.openxmlformats.org/officeDocument/2006/relationships/hyperlink" Target="consultantplus://offline/ref=250D754571CDB74B27F8540F27834A35F3FE3930006F996040684176FDAEADB12C6E31EC7705B82520BB01B7B5C54BF99BBB0D4809BE926FB698DBE8UCfAN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297A89A833CBB7D829EF27E796B57E198DCD0B48CEE4AAD69365985BF2DA12C1F108F61DCDBD5273A62DB16E2CB065409804912CE330D052D7AE6A8vBJ1N" TargetMode="External"/><Relationship Id="rId14" Type="http://schemas.openxmlformats.org/officeDocument/2006/relationships/hyperlink" Target="consultantplus://offline/ref=E99BF7352E3C5D71ED80700F88325AF9D97EBB5D5F05CCF8B8D946295E64ED34368D62139F3EDC2718B0A2F5CCF2D496B2E5FC1969EECAA70CD713F4J8e8N" TargetMode="External"/><Relationship Id="rId22" Type="http://schemas.openxmlformats.org/officeDocument/2006/relationships/hyperlink" Target="consultantplus://offline/ref=250D754571CDB74B27F8540F27834A35F3FE3930006F996040684176FDAEADB12C6E31EC7705B82520BB01B3B2C54BF99BBB0D4809BE926FB698DBE8UCfAN" TargetMode="External"/><Relationship Id="rId27" Type="http://schemas.openxmlformats.org/officeDocument/2006/relationships/hyperlink" Target="consultantplus://offline/ref=C174B7C526D06D24CF4D2589DB11EF334DE9DCDE7162DA58FAF129DD970C69D196C7906121296BF7E96D7EA4AAA3D6024CE151623C59B84C9DA2AD4BCFm3G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FE33B5-ED57-4096-9C41-33036805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2648</Words>
  <Characters>15094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Рылова Ксения Андреевна</dc:creator>
  <cp:lastModifiedBy>Никитина Елена Васильевна</cp:lastModifiedBy>
  <cp:revision>8</cp:revision>
  <cp:lastPrinted>2021-08-30T09:44:00Z</cp:lastPrinted>
  <dcterms:created xsi:type="dcterms:W3CDTF">2023-04-24T13:07:00Z</dcterms:created>
  <dcterms:modified xsi:type="dcterms:W3CDTF">2023-04-24T13:18:00Z</dcterms:modified>
</cp:coreProperties>
</file>